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174F64">
      <w:pPr>
        <w:pStyle w:val="Title"/>
        <w:ind w:firstLine="0"/>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704FB1CB" w:rsidR="00DF0E1B" w:rsidRDefault="00DF0E1B" w:rsidP="00505170">
      <w:pPr>
        <w:jc w:val="both"/>
      </w:pPr>
      <w:r>
        <w:t xml:space="preserve">Noslēgumā tiek apkopoti </w:t>
      </w:r>
      <w:r w:rsidR="00056252">
        <w:t xml:space="preserve">autora implementētā </w:t>
      </w:r>
      <w:r w:rsidR="00C304DC">
        <w:t xml:space="preserve">neironu tīkla ģenerētie rezultāti. </w:t>
      </w:r>
      <w:r w:rsidR="00056252">
        <w:t xml:space="preserve">Darba </w:t>
      </w:r>
      <w:r w:rsidR="00B40A08" w:rsidRPr="00B40A08">
        <w:t xml:space="preserve">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399898ED" w:rsidR="00886561" w:rsidRDefault="00A20391" w:rsidP="00174F64">
      <w:pPr>
        <w:pStyle w:val="Title"/>
        <w:ind w:firstLine="0"/>
        <w:rPr>
          <w:lang w:val="lv-LV"/>
        </w:rPr>
      </w:pPr>
      <w:r>
        <w:rPr>
          <w:lang w:val="lv-LV"/>
        </w:rPr>
        <w:lastRenderedPageBreak/>
        <w:t>Abstract</w:t>
      </w:r>
      <w:r w:rsidR="008561A6">
        <w:rPr>
          <w:lang w:val="lv-LV"/>
        </w:rPr>
        <w:br/>
      </w:r>
      <w:r w:rsidR="008561A6" w:rsidRPr="008561A6">
        <w:rPr>
          <w:b w:val="0"/>
          <w:sz w:val="24"/>
          <w:szCs w:val="24"/>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1503D061" w:rsidR="00367262" w:rsidRPr="00D3145F" w:rsidRDefault="00367262" w:rsidP="00505170">
      <w:pPr>
        <w:jc w:val="both"/>
        <w:rPr>
          <w:lang w:val="lv-LV"/>
        </w:rPr>
      </w:pPr>
      <w:r>
        <w:rPr>
          <w:lang w:val="lv-LV"/>
        </w:rPr>
        <w:t>Finally the generated results of the neural network</w:t>
      </w:r>
      <w:r w:rsidR="00056252">
        <w:rPr>
          <w:lang w:val="lv-LV"/>
        </w:rPr>
        <w:t xml:space="preserve"> implemented by the author</w:t>
      </w:r>
      <w:r>
        <w:rPr>
          <w:lang w:val="lv-LV"/>
        </w:rPr>
        <w:t xml:space="preserve"> are gathered. </w:t>
      </w:r>
      <w:r w:rsidR="00056252">
        <w:rPr>
          <w:lang w:val="lv-LV"/>
        </w:rPr>
        <w:t>The</w:t>
      </w:r>
      <w:r>
        <w:rPr>
          <w:lang w:val="lv-LV"/>
        </w:rPr>
        <w:t xml:space="preserv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sdt>
      <w:sdtPr>
        <w:id w:val="398801081"/>
        <w:docPartObj>
          <w:docPartGallery w:val="Table of Contents"/>
          <w:docPartUnique/>
        </w:docPartObj>
      </w:sdtPr>
      <w:sdtEndPr>
        <w:rPr>
          <w:rFonts w:ascii="Times New Roman" w:eastAsiaTheme="minorHAnsi" w:hAnsi="Times New Roman" w:cstheme="minorBidi"/>
          <w:noProof/>
          <w:color w:val="auto"/>
          <w:sz w:val="24"/>
          <w:szCs w:val="24"/>
          <w:lang w:val="en-GB"/>
        </w:rPr>
      </w:sdtEndPr>
      <w:sdtContent>
        <w:p w14:paraId="2A7FF28B" w14:textId="1850E922" w:rsidR="00A20391" w:rsidRDefault="00F44855">
          <w:pPr>
            <w:pStyle w:val="TOCHeading"/>
            <w:rPr>
              <w:rFonts w:ascii="Times New Roman" w:hAnsi="Times New Roman" w:cs="Times New Roman"/>
              <w:color w:val="000000" w:themeColor="text1"/>
            </w:rPr>
          </w:pPr>
          <w:r>
            <w:rPr>
              <w:rFonts w:ascii="Times New Roman" w:hAnsi="Times New Roman" w:cs="Times New Roman"/>
              <w:color w:val="000000" w:themeColor="text1"/>
            </w:rPr>
            <w:t>SATURS</w:t>
          </w:r>
        </w:p>
        <w:p w14:paraId="7B21E41E" w14:textId="77777777" w:rsidR="00F44855" w:rsidRPr="00F44855" w:rsidRDefault="00F44855" w:rsidP="00F44855">
          <w:pPr>
            <w:rPr>
              <w:lang w:val="en-US"/>
            </w:rPr>
          </w:pPr>
        </w:p>
        <w:p w14:paraId="4D35CF82" w14:textId="77777777" w:rsidR="00174F64" w:rsidRPr="00174F64" w:rsidRDefault="00A20391">
          <w:pPr>
            <w:pStyle w:val="TOC1"/>
            <w:rPr>
              <w:rFonts w:ascii="Times New Roman" w:eastAsiaTheme="minorEastAsia" w:hAnsi="Times New Roman" w:cs="Times New Roman"/>
              <w:b w:val="0"/>
              <w:bCs w:val="0"/>
              <w:noProof/>
              <w:lang w:eastAsia="en-GB"/>
            </w:rPr>
          </w:pPr>
          <w:r>
            <w:fldChar w:fldCharType="begin"/>
          </w:r>
          <w:r>
            <w:instrText xml:space="preserve"> TOC \o "1-3" \h \z \u </w:instrText>
          </w:r>
          <w:r>
            <w:fldChar w:fldCharType="separate"/>
          </w:r>
          <w:hyperlink w:anchor="_Toc483618521" w:history="1">
            <w:r w:rsidR="00174F64" w:rsidRPr="00174F64">
              <w:rPr>
                <w:rStyle w:val="Hyperlink"/>
                <w:rFonts w:ascii="Times New Roman" w:hAnsi="Times New Roman" w:cs="Times New Roman"/>
                <w:b w:val="0"/>
                <w:noProof/>
                <w:lang w:val="lv-LV"/>
              </w:rPr>
              <w:t>Apzīmējumu saraksts</w:t>
            </w:r>
            <w:r w:rsidR="00174F64" w:rsidRPr="00174F64">
              <w:rPr>
                <w:rFonts w:ascii="Times New Roman" w:hAnsi="Times New Roman" w:cs="Times New Roman"/>
                <w:b w:val="0"/>
                <w:noProof/>
                <w:webHidden/>
              </w:rPr>
              <w:tab/>
            </w:r>
            <w:r w:rsidR="00174F64" w:rsidRPr="00174F64">
              <w:rPr>
                <w:rFonts w:ascii="Times New Roman" w:hAnsi="Times New Roman" w:cs="Times New Roman"/>
                <w:b w:val="0"/>
                <w:noProof/>
                <w:webHidden/>
              </w:rPr>
              <w:fldChar w:fldCharType="begin"/>
            </w:r>
            <w:r w:rsidR="00174F64" w:rsidRPr="00174F64">
              <w:rPr>
                <w:rFonts w:ascii="Times New Roman" w:hAnsi="Times New Roman" w:cs="Times New Roman"/>
                <w:b w:val="0"/>
                <w:noProof/>
                <w:webHidden/>
              </w:rPr>
              <w:instrText xml:space="preserve"> PAGEREF _Toc483618521 \h </w:instrText>
            </w:r>
            <w:r w:rsidR="00174F64" w:rsidRPr="00174F64">
              <w:rPr>
                <w:rFonts w:ascii="Times New Roman" w:hAnsi="Times New Roman" w:cs="Times New Roman"/>
                <w:b w:val="0"/>
                <w:noProof/>
                <w:webHidden/>
              </w:rPr>
            </w:r>
            <w:r w:rsidR="00174F64"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6</w:t>
            </w:r>
            <w:r w:rsidR="00174F64" w:rsidRPr="00174F64">
              <w:rPr>
                <w:rFonts w:ascii="Times New Roman" w:hAnsi="Times New Roman" w:cs="Times New Roman"/>
                <w:b w:val="0"/>
                <w:noProof/>
                <w:webHidden/>
              </w:rPr>
              <w:fldChar w:fldCharType="end"/>
            </w:r>
          </w:hyperlink>
        </w:p>
        <w:p w14:paraId="24667EC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22" w:history="1">
            <w:r w:rsidRPr="00174F64">
              <w:rPr>
                <w:rStyle w:val="Hyperlink"/>
                <w:rFonts w:ascii="Times New Roman" w:hAnsi="Times New Roman" w:cs="Times New Roman"/>
                <w:b w:val="0"/>
                <w:noProof/>
                <w:lang w:val="lv-LV"/>
              </w:rPr>
              <w:t>Ievads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_Toc483618522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7</w:t>
            </w:r>
            <w:r w:rsidRPr="00174F64">
              <w:rPr>
                <w:rFonts w:ascii="Times New Roman" w:hAnsi="Times New Roman" w:cs="Times New Roman"/>
                <w:b w:val="0"/>
                <w:noProof/>
                <w:webHidden/>
              </w:rPr>
              <w:fldChar w:fldCharType="end"/>
            </w:r>
          </w:hyperlink>
        </w:p>
        <w:p w14:paraId="0B1A55E3"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23" w:history="1">
            <w:r w:rsidRPr="00174F64">
              <w:rPr>
                <w:rStyle w:val="Hyperlink"/>
                <w:rFonts w:ascii="Times New Roman" w:hAnsi="Times New Roman" w:cs="Times New Roman"/>
                <w:b w:val="0"/>
                <w:noProof/>
                <w:lang w:val="lv-LV"/>
              </w:rPr>
              <w:t>1.</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Tekstūru ģenerēšana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_Toc483618523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9</w:t>
            </w:r>
            <w:r w:rsidRPr="00174F64">
              <w:rPr>
                <w:rFonts w:ascii="Times New Roman" w:hAnsi="Times New Roman" w:cs="Times New Roman"/>
                <w:b w:val="0"/>
                <w:noProof/>
                <w:webHidden/>
              </w:rPr>
              <w:fldChar w:fldCharType="end"/>
            </w:r>
          </w:hyperlink>
        </w:p>
        <w:p w14:paraId="0C5DA4C8"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4" w:history="1">
            <w:r w:rsidRPr="00174F64">
              <w:rPr>
                <w:rStyle w:val="Hyperlink"/>
                <w:rFonts w:ascii="Times New Roman" w:hAnsi="Times New Roman" w:cs="Times New Roman"/>
                <w:b w:val="0"/>
                <w:noProof/>
                <w:sz w:val="24"/>
                <w:szCs w:val="24"/>
                <w:lang w:val="lv-LV"/>
              </w:rPr>
              <w:t>1.1.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Problēmas apraksts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9</w:t>
            </w:r>
            <w:r w:rsidRPr="00174F64">
              <w:rPr>
                <w:rFonts w:ascii="Times New Roman" w:hAnsi="Times New Roman" w:cs="Times New Roman"/>
                <w:b w:val="0"/>
                <w:noProof/>
                <w:webHidden/>
                <w:sz w:val="24"/>
                <w:szCs w:val="24"/>
              </w:rPr>
              <w:fldChar w:fldCharType="end"/>
            </w:r>
          </w:hyperlink>
        </w:p>
        <w:p w14:paraId="7F8752C9"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5" w:history="1">
            <w:r w:rsidRPr="00174F64">
              <w:rPr>
                <w:rStyle w:val="Hyperlink"/>
                <w:rFonts w:ascii="Times New Roman" w:hAnsi="Times New Roman" w:cs="Times New Roman"/>
                <w:b w:val="0"/>
                <w:noProof/>
                <w:sz w:val="24"/>
                <w:szCs w:val="24"/>
                <w:lang w:val="lv-LV"/>
              </w:rPr>
              <w:t>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Pētījumi ar neironu tīklu metodēm</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11</w:t>
            </w:r>
            <w:r w:rsidRPr="00174F64">
              <w:rPr>
                <w:rFonts w:ascii="Times New Roman" w:hAnsi="Times New Roman" w:cs="Times New Roman"/>
                <w:b w:val="0"/>
                <w:noProof/>
                <w:webHidden/>
                <w:sz w:val="24"/>
                <w:szCs w:val="24"/>
              </w:rPr>
              <w:fldChar w:fldCharType="end"/>
            </w:r>
          </w:hyperlink>
        </w:p>
        <w:p w14:paraId="057FE9D3"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6" w:history="1">
            <w:r w:rsidRPr="00174F64">
              <w:rPr>
                <w:rStyle w:val="Hyperlink"/>
                <w:rFonts w:ascii="Times New Roman" w:hAnsi="Times New Roman" w:cs="Times New Roman"/>
                <w:noProof/>
                <w:sz w:val="24"/>
                <w:szCs w:val="24"/>
                <w:lang w:val="lv-LV"/>
              </w:rPr>
              <w:t>1.2.1.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Konvolūciju tīkli tekstūru aprakstīšanai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11</w:t>
            </w:r>
            <w:r w:rsidRPr="00174F64">
              <w:rPr>
                <w:rFonts w:ascii="Times New Roman" w:hAnsi="Times New Roman" w:cs="Times New Roman"/>
                <w:noProof/>
                <w:webHidden/>
                <w:sz w:val="24"/>
                <w:szCs w:val="24"/>
              </w:rPr>
              <w:fldChar w:fldCharType="end"/>
            </w:r>
          </w:hyperlink>
        </w:p>
        <w:p w14:paraId="173A006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7" w:history="1">
            <w:r w:rsidRPr="00174F64">
              <w:rPr>
                <w:rStyle w:val="Hyperlink"/>
                <w:rFonts w:ascii="Times New Roman" w:hAnsi="Times New Roman" w:cs="Times New Roman"/>
                <w:noProof/>
                <w:sz w:val="24"/>
                <w:szCs w:val="24"/>
                <w:lang w:val="lv-LV"/>
              </w:rPr>
              <w:t>1.2.2.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Gadījumsvaru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14</w:t>
            </w:r>
            <w:r w:rsidRPr="00174F64">
              <w:rPr>
                <w:rFonts w:ascii="Times New Roman" w:hAnsi="Times New Roman" w:cs="Times New Roman"/>
                <w:noProof/>
                <w:webHidden/>
                <w:sz w:val="24"/>
                <w:szCs w:val="24"/>
              </w:rPr>
              <w:fldChar w:fldCharType="end"/>
            </w:r>
          </w:hyperlink>
        </w:p>
        <w:p w14:paraId="272EEEA0"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8" w:history="1">
            <w:r w:rsidRPr="00174F64">
              <w:rPr>
                <w:rStyle w:val="Hyperlink"/>
                <w:rFonts w:ascii="Times New Roman" w:hAnsi="Times New Roman" w:cs="Times New Roman"/>
                <w:noProof/>
                <w:sz w:val="24"/>
                <w:szCs w:val="24"/>
                <w:lang w:val="lv-LV"/>
              </w:rPr>
              <w:t>1.2.3.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Ģeneratīvie pretnostatītie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15</w:t>
            </w:r>
            <w:r w:rsidRPr="00174F64">
              <w:rPr>
                <w:rFonts w:ascii="Times New Roman" w:hAnsi="Times New Roman" w:cs="Times New Roman"/>
                <w:noProof/>
                <w:webHidden/>
                <w:sz w:val="24"/>
                <w:szCs w:val="24"/>
              </w:rPr>
              <w:fldChar w:fldCharType="end"/>
            </w:r>
          </w:hyperlink>
        </w:p>
        <w:p w14:paraId="4E853D3A"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9" w:history="1">
            <w:r w:rsidRPr="00174F64">
              <w:rPr>
                <w:rStyle w:val="Hyperlink"/>
                <w:rFonts w:ascii="Times New Roman" w:hAnsi="Times New Roman" w:cs="Times New Roman"/>
                <w:b w:val="0"/>
                <w:noProof/>
                <w:sz w:val="24"/>
                <w:szCs w:val="24"/>
                <w:lang w:val="lv-LV"/>
              </w:rPr>
              <w:t>1.3.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Praktiskā pētījuma izvēle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17</w:t>
            </w:r>
            <w:r w:rsidRPr="00174F64">
              <w:rPr>
                <w:rFonts w:ascii="Times New Roman" w:hAnsi="Times New Roman" w:cs="Times New Roman"/>
                <w:b w:val="0"/>
                <w:noProof/>
                <w:webHidden/>
                <w:sz w:val="24"/>
                <w:szCs w:val="24"/>
              </w:rPr>
              <w:fldChar w:fldCharType="end"/>
            </w:r>
          </w:hyperlink>
        </w:p>
        <w:p w14:paraId="688AB06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0" w:history="1">
            <w:r w:rsidRPr="00174F64">
              <w:rPr>
                <w:rStyle w:val="Hyperlink"/>
                <w:rFonts w:ascii="Times New Roman" w:hAnsi="Times New Roman" w:cs="Times New Roman"/>
                <w:b w:val="0"/>
                <w:noProof/>
                <w:sz w:val="24"/>
                <w:szCs w:val="24"/>
                <w:lang w:val="lv-LV"/>
              </w:rPr>
              <w:t>1.4.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Pielietojums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_Toc483618530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18</w:t>
            </w:r>
            <w:r w:rsidRPr="00174F64">
              <w:rPr>
                <w:rFonts w:ascii="Times New Roman" w:hAnsi="Times New Roman" w:cs="Times New Roman"/>
                <w:b w:val="0"/>
                <w:noProof/>
                <w:webHidden/>
                <w:sz w:val="24"/>
                <w:szCs w:val="24"/>
              </w:rPr>
              <w:fldChar w:fldCharType="end"/>
            </w:r>
          </w:hyperlink>
        </w:p>
        <w:p w14:paraId="2B9DA965"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31" w:history="1">
            <w:r w:rsidRPr="00174F64">
              <w:rPr>
                <w:rStyle w:val="Hyperlink"/>
                <w:rFonts w:ascii="Times New Roman" w:hAnsi="Times New Roman" w:cs="Times New Roman"/>
                <w:b w:val="0"/>
                <w:noProof/>
                <w:lang w:val="lv-LV"/>
              </w:rPr>
              <w:t>2.</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Neironu tīklu metodes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_Toc483618531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20</w:t>
            </w:r>
            <w:r w:rsidRPr="00174F64">
              <w:rPr>
                <w:rFonts w:ascii="Times New Roman" w:hAnsi="Times New Roman" w:cs="Times New Roman"/>
                <w:b w:val="0"/>
                <w:noProof/>
                <w:webHidden/>
              </w:rPr>
              <w:fldChar w:fldCharType="end"/>
            </w:r>
          </w:hyperlink>
        </w:p>
        <w:p w14:paraId="5A7862F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2" w:history="1">
            <w:r w:rsidRPr="00174F64">
              <w:rPr>
                <w:rStyle w:val="Hyperlink"/>
                <w:rFonts w:ascii="Times New Roman" w:hAnsi="Times New Roman" w:cs="Times New Roman"/>
                <w:b w:val="0"/>
                <w:noProof/>
                <w:sz w:val="24"/>
                <w:szCs w:val="24"/>
                <w:lang w:val="lv-LV"/>
              </w:rPr>
              <w:t>2.1.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tīkla uzbūve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20</w:t>
            </w:r>
            <w:r w:rsidRPr="00174F64">
              <w:rPr>
                <w:rFonts w:ascii="Times New Roman" w:hAnsi="Times New Roman" w:cs="Times New Roman"/>
                <w:b w:val="0"/>
                <w:noProof/>
                <w:webHidden/>
                <w:sz w:val="24"/>
                <w:szCs w:val="24"/>
              </w:rPr>
              <w:fldChar w:fldCharType="end"/>
            </w:r>
          </w:hyperlink>
        </w:p>
        <w:p w14:paraId="57790D9F"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3" w:history="1">
            <w:r w:rsidRPr="00174F64">
              <w:rPr>
                <w:rStyle w:val="Hyperlink"/>
                <w:rFonts w:ascii="Times New Roman" w:hAnsi="Times New Roman" w:cs="Times New Roman"/>
                <w:b w:val="0"/>
                <w:noProof/>
                <w:sz w:val="24"/>
                <w:szCs w:val="24"/>
                <w:lang w:val="lv-LV"/>
              </w:rPr>
              <w:t>2.2.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tīklu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5A0C649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4" w:history="1">
            <w:r w:rsidRPr="00174F64">
              <w:rPr>
                <w:rStyle w:val="Hyperlink"/>
                <w:rFonts w:ascii="Times New Roman" w:hAnsi="Times New Roman" w:cs="Times New Roman"/>
                <w:b w:val="0"/>
                <w:noProof/>
                <w:sz w:val="24"/>
                <w:szCs w:val="24"/>
                <w:lang w:val="lv-LV"/>
              </w:rPr>
              <w:t>2.3.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Konvolūciju neironu tīkli</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287B571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5" w:history="1">
            <w:r w:rsidRPr="00174F64">
              <w:rPr>
                <w:rStyle w:val="Hyperlink"/>
                <w:rFonts w:ascii="Times New Roman" w:hAnsi="Times New Roman" w:cs="Times New Roman"/>
                <w:noProof/>
                <w:sz w:val="24"/>
                <w:szCs w:val="24"/>
                <w:lang w:val="lv-LV"/>
              </w:rPr>
              <w:t>2.3.1.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Konvolūcijas operācija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_Toc483618535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24</w:t>
            </w:r>
            <w:r w:rsidRPr="00174F64">
              <w:rPr>
                <w:rFonts w:ascii="Times New Roman" w:hAnsi="Times New Roman" w:cs="Times New Roman"/>
                <w:noProof/>
                <w:webHidden/>
                <w:sz w:val="24"/>
                <w:szCs w:val="24"/>
              </w:rPr>
              <w:fldChar w:fldCharType="end"/>
            </w:r>
          </w:hyperlink>
        </w:p>
        <w:p w14:paraId="1EC9A2B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6" w:history="1">
            <w:r w:rsidRPr="00174F64">
              <w:rPr>
                <w:rStyle w:val="Hyperlink"/>
                <w:rFonts w:ascii="Times New Roman" w:hAnsi="Times New Roman" w:cs="Times New Roman"/>
                <w:noProof/>
                <w:sz w:val="24"/>
                <w:szCs w:val="24"/>
                <w:lang w:val="sv-SE"/>
              </w:rPr>
              <w:t>2.3.2.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Pielietojums neironu tīklā</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25</w:t>
            </w:r>
            <w:r w:rsidRPr="00174F64">
              <w:rPr>
                <w:rFonts w:ascii="Times New Roman" w:hAnsi="Times New Roman" w:cs="Times New Roman"/>
                <w:noProof/>
                <w:webHidden/>
                <w:sz w:val="24"/>
                <w:szCs w:val="24"/>
              </w:rPr>
              <w:fldChar w:fldCharType="end"/>
            </w:r>
          </w:hyperlink>
        </w:p>
        <w:p w14:paraId="38751722"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7" w:history="1">
            <w:r w:rsidRPr="00174F64">
              <w:rPr>
                <w:rStyle w:val="Hyperlink"/>
                <w:rFonts w:ascii="Times New Roman" w:hAnsi="Times New Roman" w:cs="Times New Roman"/>
                <w:noProof/>
                <w:sz w:val="24"/>
                <w:szCs w:val="24"/>
                <w:lang w:val="sv-SE"/>
              </w:rPr>
              <w:t>2.3.3.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darbība un priekšrocības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26</w:t>
            </w:r>
            <w:r w:rsidRPr="00174F64">
              <w:rPr>
                <w:rFonts w:ascii="Times New Roman" w:hAnsi="Times New Roman" w:cs="Times New Roman"/>
                <w:noProof/>
                <w:webHidden/>
                <w:sz w:val="24"/>
                <w:szCs w:val="24"/>
              </w:rPr>
              <w:fldChar w:fldCharType="end"/>
            </w:r>
          </w:hyperlink>
        </w:p>
        <w:p w14:paraId="7F05517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8" w:history="1">
            <w:r w:rsidRPr="00174F64">
              <w:rPr>
                <w:rStyle w:val="Hyperlink"/>
                <w:rFonts w:ascii="Times New Roman" w:hAnsi="Times New Roman" w:cs="Times New Roman"/>
                <w:noProof/>
                <w:sz w:val="24"/>
                <w:szCs w:val="24"/>
                <w:lang w:val="sv-SE"/>
              </w:rPr>
              <w:t>2.3.4.</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arhitektūras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27</w:t>
            </w:r>
            <w:r w:rsidRPr="00174F64">
              <w:rPr>
                <w:rFonts w:ascii="Times New Roman" w:hAnsi="Times New Roman" w:cs="Times New Roman"/>
                <w:noProof/>
                <w:webHidden/>
                <w:sz w:val="24"/>
                <w:szCs w:val="24"/>
              </w:rPr>
              <w:fldChar w:fldCharType="end"/>
            </w:r>
          </w:hyperlink>
        </w:p>
        <w:p w14:paraId="0A12FB1B"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9" w:history="1">
            <w:r w:rsidRPr="00174F64">
              <w:rPr>
                <w:rStyle w:val="Hyperlink"/>
                <w:rFonts w:ascii="Times New Roman" w:hAnsi="Times New Roman" w:cs="Times New Roman"/>
                <w:noProof/>
                <w:sz w:val="24"/>
                <w:szCs w:val="24"/>
                <w:lang w:val="sv-SE"/>
              </w:rPr>
              <w:t>2.3.5.</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Aktivizācijas funkcijas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_Toc483618539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28</w:t>
            </w:r>
            <w:r w:rsidRPr="00174F64">
              <w:rPr>
                <w:rFonts w:ascii="Times New Roman" w:hAnsi="Times New Roman" w:cs="Times New Roman"/>
                <w:noProof/>
                <w:webHidden/>
                <w:sz w:val="24"/>
                <w:szCs w:val="24"/>
              </w:rPr>
              <w:fldChar w:fldCharType="end"/>
            </w:r>
          </w:hyperlink>
        </w:p>
        <w:p w14:paraId="1537E93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0" w:history="1">
            <w:r w:rsidRPr="00174F64">
              <w:rPr>
                <w:rStyle w:val="Hyperlink"/>
                <w:rFonts w:ascii="Times New Roman" w:hAnsi="Times New Roman" w:cs="Times New Roman"/>
                <w:noProof/>
                <w:sz w:val="24"/>
                <w:szCs w:val="24"/>
                <w:lang w:val="sv-SE"/>
              </w:rPr>
              <w:t>2.3.6.</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Papildslāņi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29</w:t>
            </w:r>
            <w:r w:rsidRPr="00174F64">
              <w:rPr>
                <w:rFonts w:ascii="Times New Roman" w:hAnsi="Times New Roman" w:cs="Times New Roman"/>
                <w:noProof/>
                <w:webHidden/>
                <w:sz w:val="24"/>
                <w:szCs w:val="24"/>
              </w:rPr>
              <w:fldChar w:fldCharType="end"/>
            </w:r>
          </w:hyperlink>
        </w:p>
        <w:p w14:paraId="1CF9C0FD"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41" w:history="1">
            <w:r w:rsidRPr="00174F64">
              <w:rPr>
                <w:rStyle w:val="Hyperlink"/>
                <w:rFonts w:ascii="Times New Roman" w:hAnsi="Times New Roman" w:cs="Times New Roman"/>
                <w:b w:val="0"/>
                <w:noProof/>
                <w:lang w:val="lv-LV"/>
              </w:rPr>
              <w:t>3.</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Pētījums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_Toc483618541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31</w:t>
            </w:r>
            <w:r w:rsidRPr="00174F64">
              <w:rPr>
                <w:rFonts w:ascii="Times New Roman" w:hAnsi="Times New Roman" w:cs="Times New Roman"/>
                <w:b w:val="0"/>
                <w:noProof/>
                <w:webHidden/>
              </w:rPr>
              <w:fldChar w:fldCharType="end"/>
            </w:r>
          </w:hyperlink>
        </w:p>
        <w:p w14:paraId="346D68A0"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2" w:history="1">
            <w:r w:rsidRPr="00174F64">
              <w:rPr>
                <w:rStyle w:val="Hyperlink"/>
                <w:rFonts w:ascii="Times New Roman" w:hAnsi="Times New Roman" w:cs="Times New Roman"/>
                <w:b w:val="0"/>
                <w:noProof/>
                <w:sz w:val="24"/>
                <w:szCs w:val="24"/>
                <w:lang w:val="lv-LV"/>
              </w:rPr>
              <w:t>3.1.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 xml:space="preserve">Izvēlētais </w:t>
            </w:r>
            <w:r w:rsidRPr="00174F64">
              <w:rPr>
                <w:rStyle w:val="Hyperlink"/>
                <w:rFonts w:ascii="Times New Roman" w:hAnsi="Times New Roman" w:cs="Times New Roman"/>
                <w:b w:val="0"/>
                <w:noProof/>
                <w:sz w:val="24"/>
                <w:szCs w:val="24"/>
              </w:rPr>
              <w:t>risinājums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31</w:t>
            </w:r>
            <w:r w:rsidRPr="00174F64">
              <w:rPr>
                <w:rFonts w:ascii="Times New Roman" w:hAnsi="Times New Roman" w:cs="Times New Roman"/>
                <w:b w:val="0"/>
                <w:noProof/>
                <w:webHidden/>
                <w:sz w:val="24"/>
                <w:szCs w:val="24"/>
              </w:rPr>
              <w:fldChar w:fldCharType="end"/>
            </w:r>
          </w:hyperlink>
        </w:p>
        <w:p w14:paraId="64539D3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3" w:history="1">
            <w:r w:rsidRPr="00174F64">
              <w:rPr>
                <w:rStyle w:val="Hyperlink"/>
                <w:rFonts w:ascii="Times New Roman" w:hAnsi="Times New Roman" w:cs="Times New Roman"/>
                <w:noProof/>
                <w:sz w:val="24"/>
                <w:szCs w:val="24"/>
                <w:lang w:val="lv-LV"/>
              </w:rPr>
              <w:t>3.1.1.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Analīzes tīkla darbības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_Toc483618543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31</w:t>
            </w:r>
            <w:r w:rsidRPr="00174F64">
              <w:rPr>
                <w:rFonts w:ascii="Times New Roman" w:hAnsi="Times New Roman" w:cs="Times New Roman"/>
                <w:noProof/>
                <w:webHidden/>
                <w:sz w:val="24"/>
                <w:szCs w:val="24"/>
              </w:rPr>
              <w:fldChar w:fldCharType="end"/>
            </w:r>
          </w:hyperlink>
        </w:p>
        <w:p w14:paraId="76C40233" w14:textId="77777777" w:rsidR="00174F64" w:rsidRPr="00174F64" w:rsidRDefault="00174F64">
          <w:pPr>
            <w:pStyle w:val="TOC2"/>
            <w:tabs>
              <w:tab w:val="left" w:pos="1680"/>
              <w:tab w:val="right" w:leader="dot" w:pos="9055"/>
            </w:tabs>
            <w:rPr>
              <w:rFonts w:ascii="Times New Roman" w:eastAsiaTheme="minorEastAsia" w:hAnsi="Times New Roman" w:cs="Times New Roman"/>
              <w:b w:val="0"/>
              <w:bCs w:val="0"/>
              <w:noProof/>
              <w:sz w:val="24"/>
              <w:szCs w:val="24"/>
              <w:lang w:eastAsia="en-GB"/>
            </w:rPr>
          </w:pPr>
          <w:hyperlink w:anchor="_Toc483618544" w:history="1">
            <w:r w:rsidRPr="00174F64">
              <w:rPr>
                <w:rStyle w:val="Hyperlink"/>
                <w:rFonts w:ascii="Times New Roman" w:hAnsi="Times New Roman" w:cs="Times New Roman"/>
                <w:b w:val="0"/>
                <w:noProof/>
                <w:sz w:val="24"/>
                <w:szCs w:val="24"/>
                <w:lang w:val="lv-LV"/>
              </w:rPr>
              <w:t>3.1.2.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Apmācības sistēma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32</w:t>
            </w:r>
            <w:r w:rsidRPr="00174F64">
              <w:rPr>
                <w:rFonts w:ascii="Times New Roman" w:hAnsi="Times New Roman" w:cs="Times New Roman"/>
                <w:b w:val="0"/>
                <w:noProof/>
                <w:webHidden/>
                <w:sz w:val="24"/>
                <w:szCs w:val="24"/>
              </w:rPr>
              <w:fldChar w:fldCharType="end"/>
            </w:r>
          </w:hyperlink>
        </w:p>
        <w:p w14:paraId="589564F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5" w:history="1">
            <w:r w:rsidRPr="00174F64">
              <w:rPr>
                <w:rStyle w:val="Hyperlink"/>
                <w:rFonts w:ascii="Times New Roman" w:hAnsi="Times New Roman" w:cs="Times New Roman"/>
                <w:b w:val="0"/>
                <w:noProof/>
                <w:sz w:val="24"/>
                <w:szCs w:val="24"/>
                <w:lang w:val="lv-LV"/>
              </w:rPr>
              <w:t>3.2.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Ģeneratīvā tīkla arhitektūra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33</w:t>
            </w:r>
            <w:r w:rsidRPr="00174F64">
              <w:rPr>
                <w:rFonts w:ascii="Times New Roman" w:hAnsi="Times New Roman" w:cs="Times New Roman"/>
                <w:b w:val="0"/>
                <w:noProof/>
                <w:webHidden/>
                <w:sz w:val="24"/>
                <w:szCs w:val="24"/>
              </w:rPr>
              <w:fldChar w:fldCharType="end"/>
            </w:r>
          </w:hyperlink>
        </w:p>
        <w:p w14:paraId="764E930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6" w:history="1">
            <w:r w:rsidRPr="00174F64">
              <w:rPr>
                <w:rStyle w:val="Hyperlink"/>
                <w:rFonts w:ascii="Times New Roman" w:hAnsi="Times New Roman" w:cs="Times New Roman"/>
                <w:noProof/>
                <w:sz w:val="24"/>
                <w:szCs w:val="24"/>
                <w:lang w:val="lv-LV"/>
              </w:rPr>
              <w:t>3.2.1.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Lineāras arhitektūras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33</w:t>
            </w:r>
            <w:r w:rsidRPr="00174F64">
              <w:rPr>
                <w:rFonts w:ascii="Times New Roman" w:hAnsi="Times New Roman" w:cs="Times New Roman"/>
                <w:noProof/>
                <w:webHidden/>
                <w:sz w:val="24"/>
                <w:szCs w:val="24"/>
              </w:rPr>
              <w:fldChar w:fldCharType="end"/>
            </w:r>
          </w:hyperlink>
        </w:p>
        <w:p w14:paraId="3F6B115D"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7" w:history="1">
            <w:r w:rsidRPr="00174F64">
              <w:rPr>
                <w:rStyle w:val="Hyperlink"/>
                <w:rFonts w:ascii="Times New Roman" w:hAnsi="Times New Roman" w:cs="Times New Roman"/>
                <w:noProof/>
                <w:sz w:val="24"/>
                <w:szCs w:val="24"/>
                <w:lang w:val="lv-LV"/>
              </w:rPr>
              <w:t>3.2.2.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Izvēlētā arhitektūra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36</w:t>
            </w:r>
            <w:r w:rsidRPr="00174F64">
              <w:rPr>
                <w:rFonts w:ascii="Times New Roman" w:hAnsi="Times New Roman" w:cs="Times New Roman"/>
                <w:noProof/>
                <w:webHidden/>
                <w:sz w:val="24"/>
                <w:szCs w:val="24"/>
              </w:rPr>
              <w:fldChar w:fldCharType="end"/>
            </w:r>
          </w:hyperlink>
        </w:p>
        <w:p w14:paraId="0986020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8" w:history="1">
            <w:r w:rsidRPr="00174F64">
              <w:rPr>
                <w:rStyle w:val="Hyperlink"/>
                <w:rFonts w:ascii="Times New Roman" w:hAnsi="Times New Roman" w:cs="Times New Roman"/>
                <w:b w:val="0"/>
                <w:noProof/>
                <w:sz w:val="24"/>
                <w:szCs w:val="24"/>
                <w:lang w:val="lv-LV"/>
              </w:rPr>
              <w:t>3.3.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Attēlu salīdzināšana un kļūdas aprēķins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_Toc483618548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38</w:t>
            </w:r>
            <w:r w:rsidRPr="00174F64">
              <w:rPr>
                <w:rFonts w:ascii="Times New Roman" w:hAnsi="Times New Roman" w:cs="Times New Roman"/>
                <w:b w:val="0"/>
                <w:noProof/>
                <w:webHidden/>
                <w:sz w:val="24"/>
                <w:szCs w:val="24"/>
              </w:rPr>
              <w:fldChar w:fldCharType="end"/>
            </w:r>
          </w:hyperlink>
        </w:p>
        <w:p w14:paraId="7508162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9" w:history="1">
            <w:r w:rsidRPr="00174F64">
              <w:rPr>
                <w:rStyle w:val="Hyperlink"/>
                <w:rFonts w:ascii="Times New Roman" w:hAnsi="Times New Roman" w:cs="Times New Roman"/>
                <w:b w:val="0"/>
                <w:noProof/>
                <w:sz w:val="24"/>
                <w:szCs w:val="24"/>
                <w:lang w:val="lv-LV"/>
              </w:rPr>
              <w:t>3.4.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Tehniskais nodrošinājums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40</w:t>
            </w:r>
            <w:r w:rsidRPr="00174F64">
              <w:rPr>
                <w:rFonts w:ascii="Times New Roman" w:hAnsi="Times New Roman" w:cs="Times New Roman"/>
                <w:b w:val="0"/>
                <w:noProof/>
                <w:webHidden/>
                <w:sz w:val="24"/>
                <w:szCs w:val="24"/>
              </w:rPr>
              <w:fldChar w:fldCharType="end"/>
            </w:r>
          </w:hyperlink>
        </w:p>
        <w:p w14:paraId="52462FE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0" w:history="1">
            <w:r w:rsidRPr="00174F64">
              <w:rPr>
                <w:rStyle w:val="Hyperlink"/>
                <w:rFonts w:ascii="Times New Roman" w:hAnsi="Times New Roman" w:cs="Times New Roman"/>
                <w:noProof/>
                <w:sz w:val="24"/>
                <w:szCs w:val="24"/>
                <w:lang w:val="lv-LV"/>
              </w:rPr>
              <w:t>3.4.1.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Izstrādes bibliotēka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40</w:t>
            </w:r>
            <w:r w:rsidRPr="00174F64">
              <w:rPr>
                <w:rFonts w:ascii="Times New Roman" w:hAnsi="Times New Roman" w:cs="Times New Roman"/>
                <w:noProof/>
                <w:webHidden/>
                <w:sz w:val="24"/>
                <w:szCs w:val="24"/>
              </w:rPr>
              <w:fldChar w:fldCharType="end"/>
            </w:r>
          </w:hyperlink>
        </w:p>
        <w:p w14:paraId="69A7AB9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1" w:history="1">
            <w:r w:rsidRPr="00174F64">
              <w:rPr>
                <w:rStyle w:val="Hyperlink"/>
                <w:rFonts w:ascii="Times New Roman" w:hAnsi="Times New Roman" w:cs="Times New Roman"/>
                <w:noProof/>
                <w:sz w:val="24"/>
                <w:szCs w:val="24"/>
                <w:lang w:val="lv-LV"/>
              </w:rPr>
              <w:t>3.4.2.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Skaitļošanas platforma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_Toc483618551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41</w:t>
            </w:r>
            <w:r w:rsidRPr="00174F64">
              <w:rPr>
                <w:rFonts w:ascii="Times New Roman" w:hAnsi="Times New Roman" w:cs="Times New Roman"/>
                <w:noProof/>
                <w:webHidden/>
                <w:sz w:val="24"/>
                <w:szCs w:val="24"/>
              </w:rPr>
              <w:fldChar w:fldCharType="end"/>
            </w:r>
          </w:hyperlink>
        </w:p>
        <w:p w14:paraId="606FC747"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2" w:history="1">
            <w:r w:rsidRPr="00174F64">
              <w:rPr>
                <w:rStyle w:val="Hyperlink"/>
                <w:rFonts w:ascii="Times New Roman" w:hAnsi="Times New Roman" w:cs="Times New Roman"/>
                <w:b w:val="0"/>
                <w:noProof/>
                <w:sz w:val="24"/>
                <w:szCs w:val="24"/>
                <w:lang w:val="lv-LV"/>
              </w:rPr>
              <w:t>3.5.</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Implementācijas izveide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42</w:t>
            </w:r>
            <w:r w:rsidRPr="00174F64">
              <w:rPr>
                <w:rFonts w:ascii="Times New Roman" w:hAnsi="Times New Roman" w:cs="Times New Roman"/>
                <w:b w:val="0"/>
                <w:noProof/>
                <w:webHidden/>
                <w:sz w:val="24"/>
                <w:szCs w:val="24"/>
              </w:rPr>
              <w:fldChar w:fldCharType="end"/>
            </w:r>
          </w:hyperlink>
        </w:p>
        <w:p w14:paraId="3B3CEACD"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3" w:history="1">
            <w:r w:rsidRPr="00174F64">
              <w:rPr>
                <w:rStyle w:val="Hyperlink"/>
                <w:rFonts w:ascii="Times New Roman" w:hAnsi="Times New Roman" w:cs="Times New Roman"/>
                <w:b w:val="0"/>
                <w:noProof/>
                <w:sz w:val="24"/>
                <w:szCs w:val="24"/>
                <w:lang w:val="lv-LV"/>
              </w:rPr>
              <w:t>3.6.</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Tīkla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43</w:t>
            </w:r>
            <w:r w:rsidRPr="00174F64">
              <w:rPr>
                <w:rFonts w:ascii="Times New Roman" w:hAnsi="Times New Roman" w:cs="Times New Roman"/>
                <w:b w:val="0"/>
                <w:noProof/>
                <w:webHidden/>
                <w:sz w:val="24"/>
                <w:szCs w:val="24"/>
              </w:rPr>
              <w:fldChar w:fldCharType="end"/>
            </w:r>
          </w:hyperlink>
        </w:p>
        <w:p w14:paraId="2B08858D"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4" w:history="1">
            <w:r w:rsidRPr="00174F64">
              <w:rPr>
                <w:rStyle w:val="Hyperlink"/>
                <w:rFonts w:ascii="Times New Roman" w:hAnsi="Times New Roman" w:cs="Times New Roman"/>
                <w:b w:val="0"/>
                <w:noProof/>
                <w:lang w:val="lv-LV"/>
              </w:rPr>
              <w:t>Rezultāti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_Toc483618554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43</w:t>
            </w:r>
            <w:r w:rsidRPr="00174F64">
              <w:rPr>
                <w:rFonts w:ascii="Times New Roman" w:hAnsi="Times New Roman" w:cs="Times New Roman"/>
                <w:b w:val="0"/>
                <w:noProof/>
                <w:webHidden/>
              </w:rPr>
              <w:fldChar w:fldCharType="end"/>
            </w:r>
          </w:hyperlink>
        </w:p>
        <w:p w14:paraId="00F84C3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5" w:history="1">
            <w:r w:rsidRPr="00174F64">
              <w:rPr>
                <w:rStyle w:val="Hyperlink"/>
                <w:rFonts w:ascii="Times New Roman" w:hAnsi="Times New Roman" w:cs="Times New Roman"/>
                <w:b w:val="0"/>
                <w:noProof/>
                <w:lang w:val="lv-LV"/>
              </w:rPr>
              <w:t>Secinājumi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_Toc483618555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43</w:t>
            </w:r>
            <w:r w:rsidRPr="00174F64">
              <w:rPr>
                <w:rFonts w:ascii="Times New Roman" w:hAnsi="Times New Roman" w:cs="Times New Roman"/>
                <w:b w:val="0"/>
                <w:noProof/>
                <w:webHidden/>
              </w:rPr>
              <w:fldChar w:fldCharType="end"/>
            </w:r>
          </w:hyperlink>
        </w:p>
        <w:p w14:paraId="5090933A" w14:textId="77777777" w:rsidR="00174F64" w:rsidRDefault="00174F64">
          <w:pPr>
            <w:pStyle w:val="TOC1"/>
            <w:rPr>
              <w:rFonts w:eastAsiaTheme="minorEastAsia"/>
              <w:b w:val="0"/>
              <w:bCs w:val="0"/>
              <w:noProof/>
              <w:lang w:eastAsia="en-GB"/>
            </w:rPr>
          </w:pPr>
          <w:hyperlink w:anchor="_Toc483618556" w:history="1">
            <w:r w:rsidRPr="00174F64">
              <w:rPr>
                <w:rStyle w:val="Hyperlink"/>
                <w:rFonts w:ascii="Times New Roman" w:hAnsi="Times New Roman" w:cs="Times New Roman"/>
                <w:b w:val="0"/>
                <w:noProof/>
              </w:rPr>
              <w:t>Izmantotā literatūra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_Toc483618556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44</w:t>
            </w:r>
            <w:r w:rsidRPr="00174F64">
              <w:rPr>
                <w:rFonts w:ascii="Times New Roman" w:hAnsi="Times New Roman" w:cs="Times New Roman"/>
                <w:b w:val="0"/>
                <w:noProof/>
                <w:webHidden/>
              </w:rPr>
              <w:fldChar w:fldCharType="end"/>
            </w:r>
          </w:hyperlink>
        </w:p>
        <w:p w14:paraId="09888D19" w14:textId="1A36D0DE" w:rsidR="00A20391" w:rsidRDefault="00A20391">
          <w:r>
            <w:rPr>
              <w:b/>
              <w:bCs/>
              <w:noProof/>
            </w:rPr>
            <w:fldChar w:fldCharType="end"/>
          </w:r>
        </w:p>
      </w:sdtContent>
    </w:sdt>
    <w:p w14:paraId="6AD5BC36" w14:textId="77777777" w:rsidR="000F2E1B" w:rsidRDefault="000F2E1B">
      <w:pPr>
        <w:spacing w:line="240" w:lineRule="auto"/>
        <w:ind w:firstLine="0"/>
        <w:rPr>
          <w:rFonts w:eastAsiaTheme="majorEastAsia" w:cstheme="majorBidi"/>
          <w:b/>
          <w:caps/>
          <w:color w:val="000000" w:themeColor="text1"/>
          <w:sz w:val="28"/>
          <w:szCs w:val="32"/>
          <w:lang w:val="lv-LV"/>
        </w:rPr>
      </w:pPr>
      <w:r>
        <w:rPr>
          <w:lang w:val="lv-LV"/>
        </w:rPr>
        <w:br w:type="page"/>
      </w:r>
    </w:p>
    <w:p w14:paraId="7469A8E3" w14:textId="0A11E047" w:rsidR="008F1124" w:rsidRDefault="008F1124" w:rsidP="00505170">
      <w:pPr>
        <w:pStyle w:val="Heading1"/>
        <w:jc w:val="both"/>
        <w:rPr>
          <w:lang w:val="lv-LV"/>
        </w:rPr>
      </w:pPr>
      <w:bookmarkStart w:id="0" w:name="_Toc483618521"/>
      <w:r>
        <w:rPr>
          <w:lang w:val="lv-LV"/>
        </w:rPr>
        <w:lastRenderedPageBreak/>
        <w:t>Apzīmējumu saraksts</w:t>
      </w:r>
      <w:bookmarkEnd w:id="0"/>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40E0D0B0" w:rsidR="008F1124" w:rsidRPr="008F1124" w:rsidRDefault="00991E68" w:rsidP="00505170">
            <w:pPr>
              <w:ind w:firstLine="0"/>
              <w:jc w:val="both"/>
              <w:rPr>
                <w:b w:val="0"/>
                <w:lang w:val="lv-LV"/>
              </w:rPr>
            </w:pPr>
            <w:r>
              <w:rPr>
                <w:b w:val="0"/>
                <w:lang w:val="lv-LV"/>
              </w:rPr>
              <w:t>RGB</w:t>
            </w: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0B90C22C" w:rsidR="00991E68" w:rsidRPr="008F1124" w:rsidRDefault="00991E68" w:rsidP="00505170">
            <w:pPr>
              <w:ind w:firstLine="0"/>
              <w:jc w:val="both"/>
              <w:rPr>
                <w:b w:val="0"/>
                <w:lang w:val="lv-LV"/>
              </w:rPr>
            </w:pPr>
            <w:r>
              <w:rPr>
                <w:b w:val="0"/>
                <w:lang w:val="lv-LV"/>
              </w:rPr>
              <w:t>GAN</w:t>
            </w: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991E68" w14:paraId="49755EE4"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71ADB6CF" w14:textId="731AB7C8" w:rsidR="00991E68" w:rsidRDefault="00991E68" w:rsidP="00505170">
            <w:pPr>
              <w:ind w:firstLine="0"/>
              <w:jc w:val="both"/>
              <w:rPr>
                <w:b w:val="0"/>
                <w:lang w:val="lv-LV"/>
              </w:rPr>
            </w:pPr>
            <w:r>
              <w:rPr>
                <w:b w:val="0"/>
                <w:lang w:val="lv-LV"/>
              </w:rPr>
              <w:t>VGG</w:t>
            </w:r>
          </w:p>
        </w:tc>
        <w:tc>
          <w:tcPr>
            <w:tcW w:w="4528" w:type="dxa"/>
          </w:tcPr>
          <w:p w14:paraId="304B07C2" w14:textId="77777777" w:rsidR="00991E68" w:rsidRPr="008F1124" w:rsidRDefault="00991E68"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991E68" w14:paraId="1A8FB392"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7B44B614" w14:textId="77777777" w:rsidR="00991E68" w:rsidRDefault="00991E68" w:rsidP="00505170">
            <w:pPr>
              <w:ind w:firstLine="0"/>
              <w:jc w:val="both"/>
              <w:rPr>
                <w:b w:val="0"/>
                <w:lang w:val="lv-LV"/>
              </w:rPr>
            </w:pPr>
          </w:p>
        </w:tc>
        <w:tc>
          <w:tcPr>
            <w:tcW w:w="4528" w:type="dxa"/>
          </w:tcPr>
          <w:p w14:paraId="160A0C89" w14:textId="77777777" w:rsidR="00991E68" w:rsidRPr="008F1124" w:rsidRDefault="00991E68"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991E68" w14:paraId="1A2E08F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04BFD47B" w14:textId="77777777" w:rsidR="00991E68" w:rsidRDefault="00991E68" w:rsidP="00505170">
            <w:pPr>
              <w:ind w:firstLine="0"/>
              <w:jc w:val="both"/>
              <w:rPr>
                <w:b w:val="0"/>
                <w:lang w:val="lv-LV"/>
              </w:rPr>
            </w:pPr>
          </w:p>
        </w:tc>
        <w:tc>
          <w:tcPr>
            <w:tcW w:w="4528" w:type="dxa"/>
          </w:tcPr>
          <w:p w14:paraId="4E47239C" w14:textId="77777777" w:rsidR="00991E68" w:rsidRPr="008F1124" w:rsidRDefault="00991E68"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3A8B6AD9" w:rsidR="00AD5D4E" w:rsidRPr="00AD5D4E" w:rsidRDefault="00A20391" w:rsidP="00505170">
      <w:pPr>
        <w:pStyle w:val="Heading1"/>
        <w:jc w:val="both"/>
        <w:rPr>
          <w:lang w:val="lv-LV"/>
        </w:rPr>
      </w:pPr>
      <w:bookmarkStart w:id="1" w:name="_Toc483618522"/>
      <w:r>
        <w:rPr>
          <w:lang w:val="lv-LV"/>
        </w:rPr>
        <w:lastRenderedPageBreak/>
        <w:t>Ievads</w:t>
      </w:r>
      <w:bookmarkEnd w:id="1"/>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5478A9EC"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r w:rsidR="00056252">
        <w:rPr>
          <w:lang w:val="lv-LV"/>
        </w:rPr>
        <w:t>, apskatīt tās darbību uz jauniem attēliem</w:t>
      </w:r>
    </w:p>
    <w:p w14:paraId="44B7F17B" w14:textId="66253A78" w:rsidR="00460BCE" w:rsidRDefault="00056252" w:rsidP="00505170">
      <w:pPr>
        <w:pStyle w:val="ListParagraph"/>
        <w:numPr>
          <w:ilvl w:val="0"/>
          <w:numId w:val="28"/>
        </w:numPr>
        <w:jc w:val="both"/>
        <w:rPr>
          <w:lang w:val="lv-LV"/>
        </w:rPr>
      </w:pPr>
      <w:r>
        <w:rPr>
          <w:lang w:val="lv-LV"/>
        </w:rPr>
        <w:t xml:space="preserve">analīzet arhitektūras </w:t>
      </w:r>
      <w:r w:rsidR="007B0EF7">
        <w:rPr>
          <w:lang w:val="lv-LV"/>
        </w:rPr>
        <w:t>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3B93F35" w:rsidR="007C6ABE" w:rsidRDefault="007C6ABE" w:rsidP="00505170">
      <w:pPr>
        <w:jc w:val="both"/>
        <w:rPr>
          <w:lang w:val="lv-LV"/>
        </w:rPr>
      </w:pPr>
      <w:r>
        <w:rPr>
          <w:lang w:val="lv-LV"/>
        </w:rPr>
        <w:t xml:space="preserve">Darbs saturiski </w:t>
      </w:r>
      <w:r w:rsidR="00DE4BBF">
        <w:rPr>
          <w:lang w:val="lv-LV"/>
        </w:rPr>
        <w:t>iedalīts</w:t>
      </w:r>
      <w:r>
        <w:rPr>
          <w:lang w:val="lv-LV"/>
        </w:rPr>
        <w:t xml:space="preserve"> </w:t>
      </w:r>
      <w:r w:rsidR="00DE4BBF">
        <w:rPr>
          <w:lang w:val="lv-LV"/>
        </w:rPr>
        <w:t xml:space="preserve">trīs </w:t>
      </w:r>
      <w:r>
        <w:rPr>
          <w:lang w:val="lv-LV"/>
        </w:rPr>
        <w:t>daļās</w:t>
      </w:r>
      <w:r w:rsidR="00FE2C34">
        <w:rPr>
          <w:lang w:val="lv-LV"/>
        </w:rPr>
        <w:t xml:space="preserve"> – </w:t>
      </w:r>
      <w:r w:rsidR="00DE4BBF">
        <w:rPr>
          <w:lang w:val="lv-LV"/>
        </w:rPr>
        <w:t>problēmas apskata, neironu tīklu metožu apskata un praktiskā pētījuma daļā</w:t>
      </w:r>
      <w:r>
        <w:rPr>
          <w:lang w:val="lv-LV"/>
        </w:rPr>
        <w:t>.</w:t>
      </w:r>
    </w:p>
    <w:p w14:paraId="0622B46A" w14:textId="06219852" w:rsidR="00DE4BBF" w:rsidRDefault="00AD5D4E" w:rsidP="00505170">
      <w:pPr>
        <w:jc w:val="both"/>
        <w:rPr>
          <w:lang w:val="lv-LV"/>
        </w:rPr>
      </w:pPr>
      <w:r w:rsidRPr="00AD5D4E">
        <w:rPr>
          <w:lang w:val="lv-LV"/>
        </w:rPr>
        <w:t>Pirmajā</w:t>
      </w:r>
      <w:r w:rsidR="00FE2C34">
        <w:rPr>
          <w:lang w:val="lv-LV"/>
        </w:rPr>
        <w:t xml:space="preserve"> jeb </w:t>
      </w:r>
      <w:r w:rsidR="00DE4BBF">
        <w:rPr>
          <w:lang w:val="lv-LV"/>
        </w:rPr>
        <w:t>problēmas apskata</w:t>
      </w:r>
      <w:r w:rsidRPr="00AD5D4E">
        <w:rPr>
          <w:lang w:val="lv-LV"/>
        </w:rPr>
        <w:t xml:space="preserve"> daļā tiek sīkāk apskatīta tekstūru ģenerēšanas problēma,</w:t>
      </w:r>
      <w:r w:rsidR="00AF21AE">
        <w:rPr>
          <w:lang w:val="lv-LV"/>
        </w:rPr>
        <w:t xml:space="preserve"> aprakstot </w:t>
      </w:r>
      <w:r w:rsidR="00DE4BBF">
        <w:rPr>
          <w:lang w:val="lv-LV"/>
        </w:rPr>
        <w:t>tas</w:t>
      </w:r>
      <w:r w:rsidR="00AF21AE">
        <w:rPr>
          <w:lang w:val="lv-LV"/>
        </w:rPr>
        <w:t xml:space="preserve"> būtību, definējot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lastRenderedPageBreak/>
        <w:t xml:space="preserve">eksistējošie </w:t>
      </w:r>
      <w:r w:rsidR="000B4569">
        <w:rPr>
          <w:lang w:val="lv-LV"/>
        </w:rPr>
        <w:t xml:space="preserve">tekstūru ģenerēšanas </w:t>
      </w:r>
      <w:r w:rsidRPr="00AD5D4E">
        <w:rPr>
          <w:lang w:val="lv-LV"/>
        </w:rPr>
        <w:t>risinājumi</w:t>
      </w:r>
      <w:r w:rsidR="000B4569">
        <w:rPr>
          <w:lang w:val="lv-LV"/>
        </w:rPr>
        <w:t>, kas izmanto neironu tīklus,</w:t>
      </w:r>
      <w:r w:rsidRPr="00AD5D4E">
        <w:rPr>
          <w:lang w:val="lv-LV"/>
        </w:rPr>
        <w:t xml:space="preserve"> to sniegtās priekšrocības</w:t>
      </w:r>
      <w:r w:rsidR="000B4569">
        <w:rPr>
          <w:lang w:val="lv-LV"/>
        </w:rPr>
        <w:t>, kā arī pamatota praktiskā pētījuma mērķa izvēle</w:t>
      </w:r>
      <w:r w:rsidRPr="00AD5D4E">
        <w:rPr>
          <w:lang w:val="lv-LV"/>
        </w:rPr>
        <w:t xml:space="preserve">. </w:t>
      </w:r>
    </w:p>
    <w:p w14:paraId="57F5580E" w14:textId="5C8D1822" w:rsidR="00C77158" w:rsidRDefault="003B6D94" w:rsidP="00505170">
      <w:pPr>
        <w:jc w:val="both"/>
        <w:rPr>
          <w:lang w:val="lv-LV"/>
        </w:rPr>
      </w:pPr>
      <w:r>
        <w:rPr>
          <w:lang w:val="lv-LV"/>
        </w:rPr>
        <w:t>Tālāk</w:t>
      </w:r>
      <w:r w:rsidR="000B4569">
        <w:rPr>
          <w:lang w:val="lv-LV"/>
        </w:rPr>
        <w:t>, darba otrajā daļā,</w:t>
      </w:r>
      <w:r>
        <w:rPr>
          <w:lang w:val="lv-LV"/>
        </w:rPr>
        <w:t xml:space="preserve"> </w:t>
      </w:r>
      <w:r w:rsidR="00582C27">
        <w:rPr>
          <w:lang w:val="lv-LV"/>
        </w:rPr>
        <w:t>tiek sniegts vispārīgs pārskats 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Pr>
          <w:lang w:val="lv-LV"/>
        </w:rPr>
        <w:t>darbā izmantotajiem risinājumiem</w:t>
      </w:r>
      <w:r w:rsidR="000B4569">
        <w:rPr>
          <w:lang w:val="lv-LV"/>
        </w:rPr>
        <w:t>, tai skaitā konvolūciju tīklu metodēm, k</w:t>
      </w:r>
      <w:r w:rsidR="002C5AB0">
        <w:rPr>
          <w:lang w:val="lv-LV"/>
        </w:rPr>
        <w:t>as</w:t>
      </w:r>
      <w:r w:rsidR="000B4569">
        <w:rPr>
          <w:lang w:val="lv-LV"/>
        </w:rPr>
        <w:t xml:space="preserve"> tiek izmantotas praktiskajā daļā</w:t>
      </w:r>
      <w:r>
        <w:rPr>
          <w:lang w:val="lv-LV"/>
        </w:rPr>
        <w:t>.</w:t>
      </w:r>
    </w:p>
    <w:p w14:paraId="5C1C255A" w14:textId="233A81CF" w:rsidR="00AD5D4E" w:rsidRPr="00AD5D4E" w:rsidRDefault="000B4569" w:rsidP="00505170">
      <w:pPr>
        <w:jc w:val="both"/>
        <w:rPr>
          <w:lang w:val="lv-LV"/>
        </w:rPr>
      </w:pPr>
      <w:r>
        <w:rPr>
          <w:lang w:val="lv-LV"/>
        </w:rPr>
        <w:t>Trešajā jeb darba p</w:t>
      </w:r>
      <w:r w:rsidR="003B6D94">
        <w:rPr>
          <w:lang w:val="lv-LV"/>
        </w:rPr>
        <w:t>raktiskajā</w:t>
      </w:r>
      <w:r w:rsidR="00AD5D4E" w:rsidRPr="00AD5D4E">
        <w:rPr>
          <w:lang w:val="lv-LV"/>
        </w:rPr>
        <w:t xml:space="preserve"> daļā tiek apskatīts izveidotais </w:t>
      </w:r>
      <w:r w:rsidR="002C5AB0">
        <w:rPr>
          <w:lang w:val="lv-LV"/>
        </w:rPr>
        <w:t xml:space="preserve">ģeneratīvais </w:t>
      </w:r>
      <w:r>
        <w:rPr>
          <w:lang w:val="lv-LV"/>
        </w:rPr>
        <w:t>neironu tī</w:t>
      </w:r>
      <w:r w:rsidR="002C5AB0">
        <w:rPr>
          <w:lang w:val="lv-LV"/>
        </w:rPr>
        <w:t xml:space="preserve">kls, </w:t>
      </w:r>
      <w:r w:rsidR="00AD5D4E" w:rsidRPr="00AD5D4E">
        <w:rPr>
          <w:lang w:val="lv-LV"/>
        </w:rPr>
        <w:t xml:space="preserve">skaidrota tā uzbūve </w:t>
      </w:r>
      <w:r w:rsidR="003B6D94">
        <w:rPr>
          <w:lang w:val="lv-LV"/>
        </w:rPr>
        <w:t xml:space="preserve">un </w:t>
      </w:r>
      <w:r w:rsidR="009B6B2C">
        <w:rPr>
          <w:lang w:val="lv-LV"/>
        </w:rPr>
        <w:t>apmācības process</w:t>
      </w:r>
      <w:r w:rsidR="00F3513E">
        <w:rPr>
          <w:lang w:val="lv-LV"/>
        </w:rPr>
        <w:t>, kas balstās uz ārēja neatkarīga neironu tīkla izmantošanu kā ģenerēto tekstūru vērtētāju</w:t>
      </w:r>
      <w:r w:rsidR="009B6B2C">
        <w:rPr>
          <w:lang w:val="lv-LV"/>
        </w:rPr>
        <w:t>. Tiek apskatītas arī izstrādes gaitā radušās problēmas</w:t>
      </w:r>
      <w:r w:rsidR="00A07B14">
        <w:rPr>
          <w:lang w:val="lv-LV"/>
        </w:rPr>
        <w:t xml:space="preserve"> un sākotnējie mazāk veiksmīgie risinājumi</w:t>
      </w:r>
      <w:r w:rsidR="009B6B2C">
        <w:rPr>
          <w:lang w:val="lv-LV"/>
        </w:rPr>
        <w:t xml:space="preserve">.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bookmarkStart w:id="2" w:name="_Toc483618523"/>
      <w:r>
        <w:rPr>
          <w:lang w:val="lv-LV"/>
        </w:rPr>
        <w:lastRenderedPageBreak/>
        <w:t>Tekstūru ģenerēšana</w:t>
      </w:r>
      <w:bookmarkEnd w:id="2"/>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bookmarkStart w:id="3" w:name="_Toc483618524"/>
      <w:r>
        <w:rPr>
          <w:lang w:val="lv-LV"/>
        </w:rPr>
        <w:t>Problēmas apraksts</w:t>
      </w:r>
      <w:bookmarkEnd w:id="3"/>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780EF086" w14:textId="58F6B701" w:rsidR="00392287" w:rsidRDefault="009E088F" w:rsidP="00C64DCF">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437A0664" w14:textId="0B04DC5E" w:rsidR="004F47DB" w:rsidRDefault="00971320" w:rsidP="00B5055C">
      <w:pPr>
        <w:pStyle w:val="Heading2"/>
        <w:numPr>
          <w:ilvl w:val="1"/>
          <w:numId w:val="8"/>
        </w:numPr>
        <w:jc w:val="both"/>
        <w:rPr>
          <w:lang w:val="lv-LV"/>
        </w:rPr>
      </w:pPr>
      <w:r>
        <w:rPr>
          <w:lang w:val="lv-LV"/>
        </w:rPr>
        <w:t xml:space="preserve"> </w:t>
      </w:r>
      <w:bookmarkStart w:id="4" w:name="_Toc483618525"/>
      <w:r w:rsidR="001C501F">
        <w:rPr>
          <w:lang w:val="lv-LV"/>
        </w:rPr>
        <w:t>Pētījumi ar neironu tīklu metodēm</w:t>
      </w:r>
      <w:bookmarkEnd w:id="4"/>
    </w:p>
    <w:p w14:paraId="4E111C7A" w14:textId="0BD79727" w:rsidR="00A01042" w:rsidRDefault="007132C1" w:rsidP="00C64DCF">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1C4F48DE" w14:textId="71AB94E9" w:rsidR="001C0FFD" w:rsidRDefault="00985D9C" w:rsidP="00B5055C">
      <w:pPr>
        <w:pStyle w:val="Heading3"/>
        <w:numPr>
          <w:ilvl w:val="2"/>
          <w:numId w:val="8"/>
        </w:numPr>
        <w:jc w:val="both"/>
        <w:rPr>
          <w:lang w:val="lv-LV"/>
        </w:rPr>
      </w:pPr>
      <w:bookmarkStart w:id="5" w:name="_Toc483618526"/>
      <w:r>
        <w:rPr>
          <w:lang w:val="lv-LV"/>
        </w:rPr>
        <w:t>Konvolūciju tīkli tekstūr</w:t>
      </w:r>
      <w:r w:rsidR="000D690F">
        <w:rPr>
          <w:lang w:val="lv-LV"/>
        </w:rPr>
        <w:t>u</w:t>
      </w:r>
      <w:r>
        <w:rPr>
          <w:lang w:val="lv-LV"/>
        </w:rPr>
        <w:t xml:space="preserve"> aprakstīšanai</w:t>
      </w:r>
      <w:bookmarkEnd w:id="5"/>
    </w:p>
    <w:p w14:paraId="6EBDC3C9" w14:textId="0F07943A" w:rsidR="003B5A4C" w:rsidRDefault="003B5A4C" w:rsidP="00B5055C">
      <w:pPr>
        <w:jc w:val="both"/>
        <w:rPr>
          <w:lang w:val="lv-LV"/>
        </w:rPr>
      </w:pPr>
      <w:r>
        <w:rPr>
          <w:lang w:val="lv-LV"/>
        </w:rPr>
        <w:t>Leons Gatiss, Aleksandrs Ekers un Matiass Betge no Tubingenas universitātes Vācijā savā 2015. gada pētījumā</w:t>
      </w:r>
      <w:sdt>
        <w:sdtPr>
          <w:rPr>
            <w:lang w:val="lv-LV"/>
          </w:rPr>
          <w:id w:val="599078881"/>
          <w:citation/>
        </w:sdtPr>
        <w:sdtContent>
          <w:r w:rsidR="00056252">
            <w:rPr>
              <w:lang w:val="lv-LV"/>
            </w:rPr>
            <w:fldChar w:fldCharType="begin"/>
          </w:r>
          <w:r w:rsidR="00056252">
            <w:rPr>
              <w:lang w:val="lv-LV"/>
            </w:rPr>
            <w:instrText xml:space="preserve"> CITATION Leo15 \l 1062 </w:instrText>
          </w:r>
          <w:r w:rsidR="00056252">
            <w:rPr>
              <w:lang w:val="lv-LV"/>
            </w:rPr>
            <w:fldChar w:fldCharType="separate"/>
          </w:r>
          <w:r w:rsidR="00056252">
            <w:rPr>
              <w:noProof/>
              <w:lang w:val="lv-LV"/>
            </w:rPr>
            <w:t xml:space="preserve"> </w:t>
          </w:r>
          <w:r w:rsidR="00056252" w:rsidRPr="00056252">
            <w:rPr>
              <w:noProof/>
              <w:lang w:val="lv-LV"/>
            </w:rPr>
            <w:t>[1]</w:t>
          </w:r>
          <w:r w:rsidR="00056252">
            <w:rPr>
              <w:lang w:val="lv-LV"/>
            </w:rPr>
            <w:fldChar w:fldCharType="end"/>
          </w:r>
        </w:sdtContent>
      </w:sdt>
      <w:r w:rsidR="00056252">
        <w:rPr>
          <w:lang w:val="lv-LV"/>
        </w:rPr>
        <w:t xml:space="preserve"> parādī</w:t>
      </w:r>
      <w:r>
        <w:rPr>
          <w:lang w:val="lv-LV"/>
        </w:rPr>
        <w:t>ja, ka, neizmantojot speciāli veidotus matemātiskos modeļus, tekstūru iespējams reprezentēt caur konvolūciju neironu tīklu starprezultātiem</w:t>
      </w:r>
      <w:r w:rsidR="00056252">
        <w:rPr>
          <w:lang w:val="lv-LV"/>
        </w:rPr>
        <w:t xml:space="preserve"> </w:t>
      </w:r>
      <w:r>
        <w:rPr>
          <w:lang w:val="lv-LV"/>
        </w:rPr>
        <w:t xml:space="preserve">.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Attēls tiek iegūts, izmantojot gradienta nolaišanos visu slāņu summētajai 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lastRenderedPageBreak/>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w:t>
      </w:r>
      <w:r w:rsidR="00167292" w:rsidRPr="00324720">
        <w:rPr>
          <w:lang w:val="lv-LV"/>
        </w:rPr>
        <w:lastRenderedPageBreak/>
        <w:t xml:space="preserve">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285CD788"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Dmitrijs Uļjanovs ar savu komandu</w:t>
      </w:r>
      <w:r w:rsidR="00056252">
        <w:rPr>
          <w:lang w:val="lv-LV"/>
        </w:rPr>
        <w:t xml:space="preserve"> </w:t>
      </w:r>
      <w:sdt>
        <w:sdtPr>
          <w:rPr>
            <w:lang w:val="lv-LV"/>
          </w:rPr>
          <w:id w:val="890231637"/>
          <w:citation/>
        </w:sdtPr>
        <w:sdtContent>
          <w:r w:rsidR="00056252">
            <w:rPr>
              <w:lang w:val="lv-LV"/>
            </w:rPr>
            <w:fldChar w:fldCharType="begin"/>
          </w:r>
          <w:r w:rsidR="00056252">
            <w:rPr>
              <w:lang w:val="lv-LV"/>
            </w:rPr>
            <w:instrText xml:space="preserve"> CITATION Uly16 \l 1062 </w:instrText>
          </w:r>
          <w:r w:rsidR="00056252">
            <w:rPr>
              <w:lang w:val="lv-LV"/>
            </w:rPr>
            <w:fldChar w:fldCharType="separate"/>
          </w:r>
          <w:r w:rsidR="00056252" w:rsidRPr="00056252">
            <w:rPr>
              <w:noProof/>
              <w:lang w:val="lv-LV"/>
            </w:rPr>
            <w:t>[7]</w:t>
          </w:r>
          <w:r w:rsidR="00056252">
            <w:rPr>
              <w:lang w:val="lv-LV"/>
            </w:rPr>
            <w:fldChar w:fldCharType="end"/>
          </w:r>
        </w:sdtContent>
      </w:sdt>
      <w:r w:rsidR="003B2545" w:rsidRPr="00324720">
        <w:rPr>
          <w:lang w:val="lv-LV"/>
        </w:rPr>
        <w:t xml:space="preserve">,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lastRenderedPageBreak/>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06E03568" w14:textId="1D7948FE" w:rsidR="00A22BFF" w:rsidRPr="005A7E12" w:rsidRDefault="00A22BFF" w:rsidP="00C64DCF">
      <w:pPr>
        <w:jc w:val="both"/>
      </w:pPr>
      <w:r>
        <w:t xml:space="preserve">Tīkla struktūra un darbības principi tiek sīkāk apskatīti darba praktiskā pētījuma sadaļā, kur tiek veikta līdzīgas arhitektūras implementācija, apmācība un reālas darbības pārbaude. </w:t>
      </w:r>
    </w:p>
    <w:p w14:paraId="3FFA2854" w14:textId="13AF0AE3" w:rsidR="00985D9C" w:rsidRDefault="00652452" w:rsidP="00985D9C">
      <w:pPr>
        <w:pStyle w:val="Heading3"/>
        <w:numPr>
          <w:ilvl w:val="2"/>
          <w:numId w:val="8"/>
        </w:numPr>
        <w:rPr>
          <w:lang w:val="lv-LV"/>
        </w:rPr>
      </w:pPr>
      <w:bookmarkStart w:id="6" w:name="_Toc483618527"/>
      <w:r>
        <w:rPr>
          <w:lang w:val="lv-LV"/>
        </w:rPr>
        <w:t>Gadījumsvaru</w:t>
      </w:r>
      <w:r w:rsidR="00985D9C">
        <w:rPr>
          <w:lang w:val="lv-LV"/>
        </w:rPr>
        <w:t xml:space="preserve"> tīkli</w:t>
      </w:r>
      <w:bookmarkEnd w:id="6"/>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cs="Times New Roman"/>
              <w:lang w:val="lv-LV"/>
            </w:rPr>
            <m:t>σ</m:t>
          </m:r>
          <m:d>
            <m:dPr>
              <m:ctrlPr>
                <w:rPr>
                  <w:rFonts w:ascii="Cambria Math" w:hAnsi="Cambria Math" w:cs="Times New Roman"/>
                  <w:i/>
                  <w:lang w:val="lv-LV"/>
                </w:rPr>
              </m:ctrlPr>
            </m:dPr>
            <m:e>
              <m:r>
                <w:rPr>
                  <w:rFonts w:ascii="Cambria Math" w:hAnsi="Cambria Math" w:cs="Times New Roman"/>
                  <w:lang w:val="lv-LV"/>
                </w:rPr>
                <m:t>x</m:t>
              </m:r>
            </m:e>
          </m:d>
          <m:r>
            <w:rPr>
              <w:rFonts w:ascii="Cambria Math" w:hAnsi="Cambria Math" w:cs="Times New Roman"/>
              <w:lang w:val="lv-LV"/>
            </w:rPr>
            <m:t xml:space="preserve">= </m:t>
          </m:r>
          <m:d>
            <m:dPr>
              <m:begChr m:val="{"/>
              <m:endChr m:val=""/>
              <m:ctrlPr>
                <w:rPr>
                  <w:rFonts w:ascii="Cambria Math" w:hAnsi="Cambria Math" w:cs="Times New Roman"/>
                  <w:i/>
                  <w:lang w:val="lv-LV"/>
                </w:rPr>
              </m:ctrlPr>
            </m:dPr>
            <m:e>
              <m:eqArr>
                <m:eqArrPr>
                  <m:ctrlPr>
                    <w:rPr>
                      <w:rFonts w:ascii="Cambria Math" w:hAnsi="Cambria Math" w:cs="Times New Roman"/>
                      <w:i/>
                      <w:lang w:val="lv-LV"/>
                    </w:rPr>
                  </m:ctrlPr>
                </m:eqArrPr>
                <m:e>
                  <m:r>
                    <w:rPr>
                      <w:rFonts w:ascii="Cambria Math" w:hAnsi="Cambria Math" w:cs="Times New Roman"/>
                      <w:lang w:val="lv-LV"/>
                    </w:rPr>
                    <m:t xml:space="preserve">x,  ja x≥0 </m:t>
                  </m:r>
                </m:e>
                <m:e>
                  <m:r>
                    <w:rPr>
                      <w:rFonts w:ascii="Cambria Math" w:hAnsi="Cambria Math" w:cs="Times New Roman"/>
                      <w:lang w:val="lv-LV"/>
                    </w:rPr>
                    <m:t>α</m:t>
                  </m:r>
                  <m:d>
                    <m:dPr>
                      <m:ctrlPr>
                        <w:rPr>
                          <w:rFonts w:ascii="Cambria Math" w:hAnsi="Cambria Math" w:cs="Times New Roman"/>
                          <w:i/>
                          <w:lang w:val="lv-LV"/>
                        </w:rPr>
                      </m:ctrlPr>
                    </m:dPr>
                    <m:e>
                      <m:sSup>
                        <m:sSupPr>
                          <m:ctrlPr>
                            <w:rPr>
                              <w:rFonts w:ascii="Cambria Math" w:hAnsi="Cambria Math" w:cs="Times New Roman"/>
                              <w:i/>
                              <w:lang w:val="lv-LV"/>
                            </w:rPr>
                          </m:ctrlPr>
                        </m:sSupPr>
                        <m:e>
                          <m:r>
                            <w:rPr>
                              <w:rFonts w:ascii="Cambria Math" w:hAnsi="Cambria Math" w:cs="Times New Roman"/>
                              <w:lang w:val="lv-LV"/>
                            </w:rPr>
                            <m:t>e</m:t>
                          </m:r>
                        </m:e>
                        <m:sup>
                          <m:r>
                            <w:rPr>
                              <w:rFonts w:ascii="Cambria Math" w:hAnsi="Cambria Math" w:cs="Times New Roman"/>
                              <w:lang w:val="lv-LV"/>
                            </w:rPr>
                            <m:t>x</m:t>
                          </m:r>
                        </m:sup>
                      </m:sSup>
                      <m:r>
                        <w:rPr>
                          <w:rFonts w:ascii="Cambria Math" w:hAnsi="Cambria Math" w:cs="Times New Roman"/>
                          <w:lang w:val="lv-LV"/>
                        </w:rPr>
                        <m:t>-1</m:t>
                      </m:r>
                    </m:e>
                  </m:d>
                  <m:r>
                    <w:rPr>
                      <w:rFonts w:ascii="Cambria Math" w:hAnsi="Cambria Math" w:cs="Times New Roman"/>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lastRenderedPageBreak/>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bookmarkStart w:id="7" w:name="_Toc483618528"/>
      <w:r>
        <w:rPr>
          <w:lang w:val="lv-LV"/>
        </w:rPr>
        <w:t>Ģeneratīvie pretnostatītie tīkli</w:t>
      </w:r>
      <w:bookmarkEnd w:id="7"/>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lastRenderedPageBreak/>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1386E5C4"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w:t>
      </w:r>
      <w:r w:rsidR="000F1275">
        <w:rPr>
          <w:lang w:val="lv-LV"/>
        </w:rPr>
        <w:t xml:space="preserve"> </w:t>
      </w:r>
      <w:r w:rsidR="00E171DC">
        <w:rPr>
          <w:lang w:val="lv-LV"/>
        </w:rPr>
        <w:t>izmēra</w:t>
      </w:r>
      <w:r w:rsidR="00143203">
        <w:rPr>
          <w:lang w:val="lv-LV"/>
        </w:rPr>
        <w:t xml:space="preserve">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4A6932E0" w14:textId="50F1FE38" w:rsidR="00A36A42" w:rsidRDefault="0027692C" w:rsidP="00C64DCF">
      <w:pPr>
        <w:jc w:val="both"/>
        <w:rPr>
          <w:lang w:val="lv-LV"/>
        </w:rPr>
      </w:pPr>
      <w:r>
        <w:rPr>
          <w:lang w:val="lv-LV"/>
        </w:rPr>
        <w:lastRenderedPageBreak/>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377979FD" w14:textId="349DE140" w:rsidR="00A36A42" w:rsidRDefault="00AC0679" w:rsidP="00AC0679">
      <w:pPr>
        <w:pStyle w:val="Heading2"/>
        <w:numPr>
          <w:ilvl w:val="1"/>
          <w:numId w:val="8"/>
        </w:numPr>
        <w:rPr>
          <w:lang w:val="lv-LV"/>
        </w:rPr>
      </w:pPr>
      <w:r>
        <w:rPr>
          <w:lang w:val="lv-LV"/>
        </w:rPr>
        <w:t xml:space="preserve"> </w:t>
      </w:r>
      <w:bookmarkStart w:id="8" w:name="_Toc483618529"/>
      <w:r w:rsidR="00056252">
        <w:rPr>
          <w:lang w:val="lv-LV"/>
        </w:rPr>
        <w:t>Pētījuma mērķa</w:t>
      </w:r>
      <w:r w:rsidR="00A36A42">
        <w:rPr>
          <w:lang w:val="lv-LV"/>
        </w:rPr>
        <w:t xml:space="preserve"> izvēle</w:t>
      </w:r>
      <w:bookmarkEnd w:id="8"/>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ņemot vērā iepriekšējas pieredzes trūkumu,</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1B21A7D1" w14:textId="27518045" w:rsidR="00AC5E1C" w:rsidRPr="00FF779A" w:rsidRDefault="00B359EF" w:rsidP="00C64DCF">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04EAB087" w14:textId="04F5CE7F" w:rsidR="00D20B06" w:rsidRPr="00334D49" w:rsidRDefault="00AC0679" w:rsidP="00D20B06">
      <w:pPr>
        <w:pStyle w:val="Heading2"/>
        <w:numPr>
          <w:ilvl w:val="1"/>
          <w:numId w:val="8"/>
        </w:numPr>
        <w:rPr>
          <w:lang w:val="lv-LV"/>
        </w:rPr>
      </w:pPr>
      <w:r>
        <w:rPr>
          <w:lang w:val="lv-LV"/>
        </w:rPr>
        <w:t xml:space="preserve"> </w:t>
      </w:r>
      <w:bookmarkStart w:id="9" w:name="_Toc483618530"/>
      <w:r w:rsidR="00D20B06">
        <w:rPr>
          <w:lang w:val="lv-LV"/>
        </w:rPr>
        <w:t>Pielietojums</w:t>
      </w:r>
      <w:bookmarkEnd w:id="9"/>
    </w:p>
    <w:p w14:paraId="1F2FDE8E" w14:textId="366A7638"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w:t>
      </w:r>
      <w:r w:rsidR="006819EA">
        <w:rPr>
          <w:lang w:val="lv-LV"/>
        </w:rPr>
        <w:lastRenderedPageBreak/>
        <w:t xml:space="preserve">efektu, nekā </w:t>
      </w:r>
      <w:r w:rsidR="00533CD9">
        <w:rPr>
          <w:lang w:val="lv-LV"/>
        </w:rPr>
        <w:t xml:space="preserve">atkārtojot vienu un to pašu tekstūras fragmentu. </w:t>
      </w:r>
      <w:r w:rsidR="00352898">
        <w:rPr>
          <w:lang w:val="lv-LV"/>
        </w:rPr>
        <w:t>Tā</w:t>
      </w:r>
      <w:r w:rsidR="00A05F24">
        <w:rPr>
          <w:lang w:val="lv-LV"/>
        </w:rPr>
        <w:t xml:space="preserve"> </w:t>
      </w:r>
      <w:r w:rsidR="00352898">
        <w:rPr>
          <w:lang w:val="lv-LV"/>
        </w:rPr>
        <w:t>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 xml:space="preserve">1.7.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bookmarkStart w:id="10" w:name="_Toc483618531"/>
      <w:r>
        <w:rPr>
          <w:lang w:val="lv-LV"/>
        </w:rPr>
        <w:lastRenderedPageBreak/>
        <w:t>Neironu tīklu metodes</w:t>
      </w:r>
      <w:bookmarkEnd w:id="10"/>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w:t>
      </w:r>
      <w:bookmarkStart w:id="11" w:name="_Toc483618532"/>
      <w:r>
        <w:rPr>
          <w:lang w:val="lv-LV"/>
        </w:rPr>
        <w:t xml:space="preserve">Neironu tīkla </w:t>
      </w:r>
      <w:r w:rsidR="00466CDC">
        <w:rPr>
          <w:lang w:val="lv-LV"/>
        </w:rPr>
        <w:t>uzbūve</w:t>
      </w:r>
      <w:bookmarkEnd w:id="11"/>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301649E9" w:rsidR="00F52DBA" w:rsidRDefault="0075131B" w:rsidP="00505170">
      <w:pPr>
        <w:jc w:val="both"/>
        <w:rPr>
          <w:lang w:val="lv-LV"/>
        </w:rPr>
      </w:pPr>
      <w:r>
        <w:rPr>
          <w:lang w:val="lv-LV"/>
        </w:rPr>
        <w:t xml:space="preserve">Parasti, vismaz vienvirziena neironu tīkos, kādi ir visi šajā darbā apskatītie tīkli, </w:t>
      </w:r>
      <w:r w:rsidR="00F52DBA">
        <w:rPr>
          <w:lang w:val="lv-LV"/>
        </w:rPr>
        <w:t xml:space="preserve"> neironu tīkla </w:t>
      </w:r>
      <w:r w:rsidR="00BA35C1">
        <w:rPr>
          <w:lang w:val="lv-LV"/>
        </w:rPr>
        <w:t>struktūrā</w:t>
      </w:r>
      <w:r w:rsidR="00F52DBA">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w:t>
      </w:r>
      <w:bookmarkStart w:id="12" w:name="_Toc483618533"/>
      <w:r>
        <w:rPr>
          <w:lang w:val="lv-LV"/>
        </w:rPr>
        <w:t>Neironu tīklu apmācība</w:t>
      </w:r>
      <w:bookmarkEnd w:id="12"/>
    </w:p>
    <w:p w14:paraId="1B3AD786" w14:textId="110D7A19"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w:t>
      </w:r>
      <w:r w:rsidR="007D35FC">
        <w:rPr>
          <w:lang w:val="lv-LV"/>
        </w:rPr>
        <w:t>cikla beigās</w:t>
      </w:r>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0237D7B"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DA6E05">
            <w:rPr>
              <w:lang w:val="lv-LV"/>
            </w:rPr>
            <w:instrText xml:space="preserve"> \m Enc17</w:instrText>
          </w:r>
          <w:r w:rsidR="00F6558B">
            <w:rPr>
              <w:lang w:val="lv-LV"/>
            </w:rPr>
            <w:fldChar w:fldCharType="separate"/>
          </w:r>
          <w:r w:rsidR="00DA6E05" w:rsidRPr="00DA6E05">
            <w:rPr>
              <w:noProof/>
              <w:lang w:val="lv-LV"/>
            </w:rPr>
            <w:t>[14, 16]</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w:t>
      </w:r>
      <w:bookmarkStart w:id="13" w:name="_Toc483618534"/>
      <w:r>
        <w:rPr>
          <w:lang w:val="lv-LV"/>
        </w:rPr>
        <w:t>Konvolūciju neironu tīkli</w:t>
      </w:r>
      <w:bookmarkEnd w:id="13"/>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bookmarkStart w:id="14" w:name="_Toc483618535"/>
      <w:r>
        <w:rPr>
          <w:lang w:val="lv-LV"/>
        </w:rPr>
        <w:lastRenderedPageBreak/>
        <w:t>Konvolūcijas operācija</w:t>
      </w:r>
      <w:bookmarkEnd w:id="14"/>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28A81AFE" w14:textId="7CB29BD9" w:rsidR="006A05D9"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51E26175" w14:textId="368B5569" w:rsidR="009271A3" w:rsidRPr="00971489" w:rsidRDefault="00F27A81" w:rsidP="00505170">
      <w:pPr>
        <w:pStyle w:val="Heading3"/>
        <w:numPr>
          <w:ilvl w:val="2"/>
          <w:numId w:val="8"/>
        </w:numPr>
        <w:jc w:val="both"/>
        <w:rPr>
          <w:lang w:val="sv-SE"/>
        </w:rPr>
      </w:pPr>
      <w:bookmarkStart w:id="15" w:name="_Toc483618536"/>
      <w:r>
        <w:rPr>
          <w:lang w:val="sv-SE"/>
        </w:rPr>
        <w:t>Pielietojums neironu tīklā</w:t>
      </w:r>
      <w:bookmarkEnd w:id="15"/>
    </w:p>
    <w:p w14:paraId="044E0617" w14:textId="6B11CA4B" w:rsidR="00BA1E8D" w:rsidRDefault="006A05D9" w:rsidP="00C64DCF">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 xml:space="preserve">anai, </w:t>
      </w:r>
      <w:r w:rsidR="004734B9">
        <w:rPr>
          <w:lang w:val="sv-SE"/>
        </w:rPr>
        <w:lastRenderedPageBreak/>
        <w:t>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546E096D" w14:textId="296C993B" w:rsidR="00527F06" w:rsidRDefault="00BA1E8D" w:rsidP="00505170">
      <w:pPr>
        <w:pStyle w:val="Heading3"/>
        <w:numPr>
          <w:ilvl w:val="2"/>
          <w:numId w:val="8"/>
        </w:numPr>
        <w:jc w:val="both"/>
        <w:rPr>
          <w:lang w:val="sv-SE"/>
        </w:rPr>
      </w:pPr>
      <w:bookmarkStart w:id="16" w:name="_Toc483618537"/>
      <w:r>
        <w:rPr>
          <w:lang w:val="sv-SE"/>
        </w:rPr>
        <w:t>Tīkla darbība un priekšrocības</w:t>
      </w:r>
      <w:bookmarkEnd w:id="16"/>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3372A33F"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 xml:space="preserve">Lai arī katrā </w:t>
      </w:r>
      <w:r w:rsidR="00223DEE">
        <w:rPr>
          <w:lang w:val="sv-SE"/>
        </w:rPr>
        <w:t>apmācības iterācijā</w:t>
      </w:r>
      <w:r w:rsidR="00AA0B80">
        <w:rPr>
          <w:lang w:val="sv-SE"/>
        </w:rPr>
        <w:t xml:space="preserve">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bookmarkStart w:id="17" w:name="_Toc483618538"/>
      <w:r>
        <w:rPr>
          <w:lang w:val="sv-SE"/>
        </w:rPr>
        <w:lastRenderedPageBreak/>
        <w:t>Tīkla arhitektūras principi</w:t>
      </w:r>
      <w:bookmarkEnd w:id="17"/>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08927FFA" w14:textId="4C20F72D" w:rsidR="00052B25" w:rsidRDefault="00C15EA0" w:rsidP="00C64DCF">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774440DB" w14:textId="290E1C6D" w:rsidR="00052B25" w:rsidRDefault="00052B25" w:rsidP="00505170">
      <w:pPr>
        <w:pStyle w:val="Heading3"/>
        <w:numPr>
          <w:ilvl w:val="2"/>
          <w:numId w:val="8"/>
        </w:numPr>
        <w:jc w:val="both"/>
        <w:rPr>
          <w:lang w:val="sv-SE"/>
        </w:rPr>
      </w:pPr>
      <w:bookmarkStart w:id="18" w:name="_Toc483618539"/>
      <w:r>
        <w:rPr>
          <w:lang w:val="sv-SE"/>
        </w:rPr>
        <w:t>Aktivizācijas funkcijas</w:t>
      </w:r>
      <w:bookmarkEnd w:id="18"/>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19"/>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19"/>
      <w:r w:rsidR="00D64255">
        <w:rPr>
          <w:rStyle w:val="CommentReference"/>
          <w:i w:val="0"/>
          <w:lang w:val="en-GB"/>
        </w:rPr>
        <w:commentReference w:id="19"/>
      </w:r>
    </w:p>
    <w:p w14:paraId="5DA0F4EF" w14:textId="77777777" w:rsidR="00D56FBC" w:rsidRDefault="00D56FBC" w:rsidP="00505170">
      <w:pPr>
        <w:pStyle w:val="Image"/>
        <w:jc w:val="both"/>
      </w:pPr>
    </w:p>
    <w:p w14:paraId="509C15C5" w14:textId="27B7652C" w:rsidR="00D56FBC" w:rsidRPr="00C64DCF" w:rsidRDefault="0050701B" w:rsidP="00C64DCF">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r w:rsidR="002A79A0">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bookmarkStart w:id="20" w:name="_Toc483618540"/>
      <w:r>
        <w:rPr>
          <w:lang w:val="sv-SE"/>
        </w:rPr>
        <w:t>Papildslāņi</w:t>
      </w:r>
      <w:bookmarkEnd w:id="20"/>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10F11FA8" w:rsidR="00DD4EA1" w:rsidRDefault="00A20391" w:rsidP="00505170">
      <w:pPr>
        <w:pStyle w:val="Heading1"/>
        <w:numPr>
          <w:ilvl w:val="0"/>
          <w:numId w:val="8"/>
        </w:numPr>
        <w:jc w:val="both"/>
        <w:rPr>
          <w:lang w:val="lv-LV"/>
        </w:rPr>
      </w:pPr>
      <w:bookmarkStart w:id="21" w:name="_Toc483618541"/>
      <w:r>
        <w:rPr>
          <w:lang w:val="lv-LV"/>
        </w:rPr>
        <w:lastRenderedPageBreak/>
        <w:t>Pētījums</w:t>
      </w:r>
      <w:bookmarkEnd w:id="21"/>
    </w:p>
    <w:p w14:paraId="435A5B8C" w14:textId="490E0519" w:rsidR="00ED341F" w:rsidRDefault="00077D0A" w:rsidP="00ED341F">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w:t>
      </w:r>
      <w:r w:rsidR="001A6612">
        <w:rPr>
          <w:lang w:val="lv-LV"/>
        </w:rPr>
        <w:t xml:space="preserve">uz </w:t>
      </w:r>
      <w:r w:rsidR="0064048E">
        <w:rPr>
          <w:lang w:val="lv-LV"/>
        </w:rPr>
        <w:t>konvolūciju neironu tīklu ar VGG arhitektūru</w:t>
      </w:r>
      <w:r w:rsidR="00371BBF">
        <w:rPr>
          <w:lang w:val="lv-LV"/>
        </w:rPr>
        <w:t xml:space="preserve"> tīklu</w:t>
      </w:r>
      <w:r w:rsidR="0064048E">
        <w:rPr>
          <w:lang w:val="lv-LV"/>
        </w:rPr>
        <w:t xml:space="preserve"> (turpmāk tekstā – VGG tīkls)</w:t>
      </w:r>
      <w:r w:rsidR="001A6612">
        <w:rPr>
          <w:lang w:val="lv-LV"/>
        </w:rPr>
        <w:t xml:space="preserve"> kā ap</w:t>
      </w:r>
      <w:r w:rsidR="00371BBF">
        <w:rPr>
          <w:lang w:val="lv-LV"/>
        </w:rPr>
        <w:t>rakstošo modeli bāzēta</w:t>
      </w:r>
      <w:r w:rsidR="001A6612">
        <w:rPr>
          <w:lang w:val="lv-LV"/>
        </w:rPr>
        <w:t xml:space="preserve"> </w:t>
      </w:r>
      <w:r w:rsidR="00371BBF">
        <w:rPr>
          <w:lang w:val="lv-LV"/>
        </w:rPr>
        <w:t>ģeneratīva</w:t>
      </w:r>
      <w:r w:rsidR="001A6612">
        <w:rPr>
          <w:lang w:val="lv-LV"/>
        </w:rPr>
        <w:t xml:space="preserve"> neironu tīklu izveide</w:t>
      </w:r>
      <w:r w:rsidR="00371BBF">
        <w:rPr>
          <w:lang w:val="lv-LV"/>
        </w:rPr>
        <w:t xml:space="preserve"> un apmācība</w:t>
      </w:r>
      <w:r w:rsidR="003F32B0">
        <w:rPr>
          <w:lang w:val="lv-LV"/>
        </w:rPr>
        <w:t xml:space="preserve">. </w:t>
      </w:r>
      <w:r w:rsidR="001A6612">
        <w:rPr>
          <w:lang w:val="lv-LV"/>
        </w:rPr>
        <w:t>I</w:t>
      </w:r>
      <w:r w:rsidR="003F32B0">
        <w:rPr>
          <w:lang w:val="lv-LV"/>
        </w:rPr>
        <w:t xml:space="preserve">zstrādes </w:t>
      </w:r>
      <w:r w:rsidR="00366CC5">
        <w:rPr>
          <w:lang w:val="lv-LV"/>
        </w:rPr>
        <w:t>gaitā</w:t>
      </w:r>
      <w:r w:rsidR="00CA7F07">
        <w:rPr>
          <w:lang w:val="lv-LV"/>
        </w:rPr>
        <w:t>, kā teorētiskais pamats,</w:t>
      </w:r>
      <w:r w:rsidR="003F32B0">
        <w:rPr>
          <w:lang w:val="lv-LV"/>
        </w:rPr>
        <w:t xml:space="preserve"> </w:t>
      </w:r>
      <w:r w:rsidR="00366CC5">
        <w:rPr>
          <w:lang w:val="lv-LV"/>
        </w:rPr>
        <w:t xml:space="preserve">tika </w:t>
      </w:r>
      <w:r w:rsidR="00687707">
        <w:rPr>
          <w:lang w:val="lv-LV"/>
        </w:rPr>
        <w:t>iepazītas</w:t>
      </w:r>
      <w:r w:rsidR="0017633F">
        <w:rPr>
          <w:lang w:val="lv-LV"/>
        </w:rPr>
        <w:t xml:space="preserve"> saistītajos pētījumos par tekstūru ģenerēšanu</w:t>
      </w:r>
      <w:r w:rsidR="00687707">
        <w:rPr>
          <w:lang w:val="lv-LV"/>
        </w:rPr>
        <w:t xml:space="preserve"> </w:t>
      </w:r>
      <w:r w:rsidR="00B84D9D">
        <w:rPr>
          <w:lang w:val="lv-LV"/>
        </w:rPr>
        <w:t>i</w:t>
      </w:r>
      <w:r w:rsidR="00D34B42">
        <w:rPr>
          <w:lang w:val="lv-LV"/>
        </w:rPr>
        <w:t>zmantotās metodes un algoritmi, kas</w:t>
      </w:r>
      <w:r w:rsidR="0017633F">
        <w:rPr>
          <w:lang w:val="lv-LV"/>
        </w:rPr>
        <w:t xml:space="preserve"> arī</w:t>
      </w:r>
      <w:r w:rsidR="00D34B42">
        <w:rPr>
          <w:lang w:val="lv-LV"/>
        </w:rPr>
        <w:t xml:space="preserve"> tiek</w:t>
      </w:r>
      <w:r w:rsidR="00441A28">
        <w:rPr>
          <w:lang w:val="lv-LV"/>
        </w:rPr>
        <w:t xml:space="preserve"> apskatīti nodaļas turpinājumā</w:t>
      </w:r>
      <w:r w:rsidR="004F07A6">
        <w:rPr>
          <w:lang w:val="lv-LV"/>
        </w:rPr>
        <w:t>. Darbā</w:t>
      </w:r>
      <w:r w:rsidR="00441A28">
        <w:rPr>
          <w:lang w:val="lv-LV"/>
        </w:rPr>
        <w:t xml:space="preserve"> </w:t>
      </w:r>
      <w:r w:rsidR="004F07A6">
        <w:rPr>
          <w:lang w:val="lv-LV"/>
        </w:rPr>
        <w:t>uzstādītais mērķi</w:t>
      </w:r>
      <w:r w:rsidR="00F058AF">
        <w:rPr>
          <w:lang w:val="lv-LV"/>
        </w:rPr>
        <w:t>s</w:t>
      </w:r>
      <w:r w:rsidR="004F07A6">
        <w:rPr>
          <w:lang w:val="lv-LV"/>
        </w:rPr>
        <w:t xml:space="preserve"> pētījumā tika sasniegts</w:t>
      </w:r>
      <w:r w:rsidR="00441A28">
        <w:rPr>
          <w:lang w:val="lv-LV"/>
        </w:rPr>
        <w:t>, implementējot strādājošu ģeneratora prototipu</w:t>
      </w:r>
      <w:r w:rsidR="004F07A6">
        <w:rPr>
          <w:lang w:val="lv-LV"/>
        </w:rPr>
        <w:t xml:space="preserve">, kura </w:t>
      </w:r>
      <w:r w:rsidR="00F058AF">
        <w:rPr>
          <w:lang w:val="lv-LV"/>
        </w:rPr>
        <w:t>izstrāde un iegūtie rezultāti apskatāmi nodaļas beigu daļā.</w:t>
      </w:r>
    </w:p>
    <w:p w14:paraId="12ACB825" w14:textId="7C76EE69" w:rsidR="00461558" w:rsidRPr="00461558" w:rsidRDefault="003F32B0" w:rsidP="00ED341F">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bookmarkStart w:id="22" w:name="_Toc483618542"/>
      <w:r w:rsidR="00104415" w:rsidRPr="00DD4EA1">
        <w:rPr>
          <w:lang w:val="lv-LV"/>
        </w:rPr>
        <w:t xml:space="preserve">Izvēlētais </w:t>
      </w:r>
      <w:r w:rsidR="00104415" w:rsidRPr="00464E94">
        <w:t>risinājums</w:t>
      </w:r>
      <w:bookmarkEnd w:id="22"/>
    </w:p>
    <w:p w14:paraId="589508E8" w14:textId="454B5858" w:rsidR="00AD5D4E" w:rsidRDefault="00AD5D4E" w:rsidP="00505170">
      <w:pPr>
        <w:jc w:val="both"/>
        <w:rPr>
          <w:lang w:val="lv-LV"/>
        </w:rPr>
      </w:pPr>
      <w:r w:rsidRPr="00C77158">
        <w:rPr>
          <w:lang w:val="lv-LV"/>
        </w:rPr>
        <w:t xml:space="preserve">Iespaidojoties no Leona Gatisa pētījuma, arī šajā </w:t>
      </w:r>
      <w:r w:rsidR="00ED341F">
        <w:rPr>
          <w:lang w:val="lv-LV"/>
        </w:rPr>
        <w:t xml:space="preserve">ģeneratīvajā modelī </w:t>
      </w:r>
      <w:r w:rsidR="003001AD">
        <w:rPr>
          <w:lang w:val="lv-LV"/>
        </w:rPr>
        <w:t>tika izvēlēts lietot ārēju tīklu attēlu analīzei –</w:t>
      </w:r>
      <w:r w:rsidRPr="00C77158">
        <w:rPr>
          <w:lang w:val="lv-LV"/>
        </w:rPr>
        <w:t xml:space="preserve"> vien</w:t>
      </w:r>
      <w:r w:rsidR="003001AD">
        <w:rPr>
          <w:lang w:val="lv-LV"/>
        </w:rPr>
        <w:t>u</w:t>
      </w:r>
      <w:r w:rsidRPr="00C77158">
        <w:rPr>
          <w:lang w:val="lv-LV"/>
        </w:rPr>
        <w:t xml:space="preserve">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bookmarkStart w:id="23" w:name="_Toc483618543"/>
      <w:r>
        <w:rPr>
          <w:lang w:val="lv-LV"/>
        </w:rPr>
        <w:t>Analīzes tīkla darbības principi</w:t>
      </w:r>
      <w:bookmarkEnd w:id="23"/>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 xml:space="preserve">ti no konvolūciju slāņiem. Šie slāņi tiešā veidā </w:t>
      </w:r>
      <w:r w:rsidR="007B44FA" w:rsidRPr="00EB4EFE">
        <w:rPr>
          <w:lang w:val="lv-LV"/>
        </w:rPr>
        <w:lastRenderedPageBreak/>
        <w:t>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w:t>
      </w:r>
      <w:bookmarkStart w:id="24" w:name="_Toc483618544"/>
      <w:r>
        <w:rPr>
          <w:lang w:val="lv-LV"/>
        </w:rPr>
        <w:t>Apmācība</w:t>
      </w:r>
      <w:r w:rsidR="00894996">
        <w:rPr>
          <w:lang w:val="lv-LV"/>
        </w:rPr>
        <w:t>s sistēma</w:t>
      </w:r>
      <w:bookmarkEnd w:id="24"/>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298F04FE"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w:t>
      </w:r>
      <w:r w:rsidR="00223DEE">
        <w:rPr>
          <w:lang w:val="sv-SE"/>
        </w:rPr>
        <w:t>iterācijā</w:t>
      </w:r>
      <w:r w:rsidR="00387C47" w:rsidRPr="008868BF">
        <w:rPr>
          <w:lang w:val="sv-SE"/>
        </w:rPr>
        <w:t xml:space="preserve">,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w:t>
      </w:r>
      <w:r w:rsidR="0064048E">
        <w:rPr>
          <w:lang w:val="sv-SE"/>
        </w:rPr>
        <w:t xml:space="preserve">am nepieciešami arī ieejas dati – kaut kādas vērtības, kuras tīkls savas darbības laikā spēj transformēt par vizuāli uztveramu attēlu. Tāpēc, lai nodrošinātu, ka tīkls katrā darbības ciklā ģenerētu dažādas tekstūras, </w:t>
      </w:r>
      <w:r w:rsidR="009C3F0C">
        <w:rPr>
          <w:lang w:val="sv-SE"/>
        </w:rPr>
        <w:t xml:space="preserve">par </w:t>
      </w:r>
      <w:r w:rsidR="0064048E">
        <w:rPr>
          <w:lang w:val="sv-SE"/>
        </w:rPr>
        <w:t xml:space="preserve">ieejas datiem </w:t>
      </w:r>
      <w:r w:rsidR="009C3F0C">
        <w:rPr>
          <w:lang w:val="sv-SE"/>
        </w:rPr>
        <w:t xml:space="preserve">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bookmarkStart w:id="25" w:name="_Toc483618545"/>
      <w:r w:rsidR="00497DE8">
        <w:rPr>
          <w:lang w:val="lv-LV"/>
        </w:rPr>
        <w:t>Ģeneratīvā tīkla arhitektūra</w:t>
      </w:r>
      <w:bookmarkEnd w:id="25"/>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D4FF935" w:rsidR="002E4AC4" w:rsidRDefault="00D829D3" w:rsidP="00505170">
      <w:pPr>
        <w:pStyle w:val="Heading3"/>
        <w:numPr>
          <w:ilvl w:val="2"/>
          <w:numId w:val="8"/>
        </w:numPr>
        <w:jc w:val="both"/>
        <w:rPr>
          <w:lang w:val="lv-LV"/>
        </w:rPr>
      </w:pPr>
      <w:bookmarkStart w:id="26" w:name="_Toc483618546"/>
      <w:r>
        <w:rPr>
          <w:lang w:val="lv-LV"/>
        </w:rPr>
        <w:t>Lineāras arhitektūras</w:t>
      </w:r>
      <w:bookmarkEnd w:id="26"/>
    </w:p>
    <w:p w14:paraId="75434C1D" w14:textId="29AD5304" w:rsidR="005503DA" w:rsidRDefault="00340D1B" w:rsidP="00340D1B">
      <w:pPr>
        <w:jc w:val="both"/>
        <w:rPr>
          <w:lang w:val="lv-LV"/>
        </w:rPr>
      </w:pPr>
      <w:r>
        <w:rPr>
          <w:lang w:val="lv-LV"/>
        </w:rPr>
        <w:t xml:space="preserve">Lai gūtu pakāpenisku priekšstatu par problēmas būtību un pareiziem ģeneratora izveides principiem, sākotnēji tika implementētas dažāda veida vienkāršas, lineāras </w:t>
      </w:r>
      <w:r w:rsidR="00DA1494">
        <w:rPr>
          <w:lang w:val="lv-LV"/>
        </w:rPr>
        <w:t xml:space="preserve">autora patvaļīgi izstrādātas </w:t>
      </w:r>
      <w:r>
        <w:rPr>
          <w:lang w:val="lv-LV"/>
        </w:rPr>
        <w:t xml:space="preserve">arhitektūras, kas visas kā ieeju izmantoja vienu gadījumskaitļu tenzoru. Sākotnējie centieni bija ļoti neveiksmīgi, nerezultējoties nekādos novērtējamos rezultātos, no kuriem būtu </w:t>
      </w:r>
      <w:r>
        <w:rPr>
          <w:lang w:val="lv-LV"/>
        </w:rPr>
        <w:lastRenderedPageBreak/>
        <w:t xml:space="preserve">iespējams izdarīt kādus secinājumus par dažādu arhitektūras lēmumu efektu uz galarezultātu. Kā izrādījās atkļūdošanas gaitā, daļēji vainīga bija </w:t>
      </w:r>
      <w:r w:rsidR="00090608">
        <w:rPr>
          <w:lang w:val="lv-LV"/>
        </w:rPr>
        <w:t>nepareizi implementēta kļūdas funkcija (par tās aprēķinu skatīt nodaļu 3.3 Attēlu salīdzināšana un kļūdas aprēķins), kas vai nu rezultējās apmācībā uz pilnīgi melniem attēliem, vai arī vispār apmācībai neļāva konverģēt.</w:t>
      </w:r>
    </w:p>
    <w:p w14:paraId="0DE74A31" w14:textId="7CB718AD" w:rsidR="00D57404" w:rsidRDefault="00D57404" w:rsidP="00D57404">
      <w:pPr>
        <w:jc w:val="both"/>
        <w:rPr>
          <w:lang w:val="lv-LV"/>
        </w:rPr>
      </w:pPr>
      <w:r>
        <w:rPr>
          <w:lang w:val="lv-LV"/>
        </w:rPr>
        <w:t xml:space="preserve">Izlabojot kļūdas funkciju, tika iegūti arī pirmie rezultāti, kas ļāva izdarīt secinājumus par dažādu arhitektūru lietderību. Attēlā 3.2 redzami atlasīti trīs rezultātu piemēri tīkliem, kas tika apmācīti uz </w:t>
      </w:r>
      <w:r w:rsidR="002D3BD0">
        <w:rPr>
          <w:lang w:val="lv-LV"/>
        </w:rPr>
        <w:t xml:space="preserve">paraugattēlu </w:t>
      </w:r>
      <w:r>
        <w:rPr>
          <w:lang w:val="lv-LV"/>
        </w:rPr>
        <w:t xml:space="preserve">ar oļiem. Katrs no šiem trīs piemēriem tika ģenerēts pēc 5000 </w:t>
      </w:r>
      <w:r w:rsidR="00042994">
        <w:rPr>
          <w:lang w:val="lv-LV"/>
        </w:rPr>
        <w:t>iterāciju</w:t>
      </w:r>
      <w:r>
        <w:rPr>
          <w:lang w:val="lv-LV"/>
        </w:rPr>
        <w:t xml:space="preserve"> ilgas ģeneratīvā tīkla apmācības, kas, izmantojot pieejamos skaitļošanas resursus (skatīt nodaļu 3.4.2 “Skaitļošanas platforma”), aizņēma vidēji </w:t>
      </w:r>
      <w:r w:rsidR="00DA1494">
        <w:rPr>
          <w:lang w:val="lv-LV"/>
        </w:rPr>
        <w:t>15 līdz 2</w:t>
      </w:r>
      <w:r>
        <w:rPr>
          <w:lang w:val="lv-LV"/>
        </w:rPr>
        <w:t xml:space="preserve">5 minūtes, atkarībā no tīkla sarežģītības. Lielāks </w:t>
      </w:r>
      <w:r w:rsidR="00042994">
        <w:rPr>
          <w:lang w:val="lv-LV"/>
        </w:rPr>
        <w:t>iterāciju</w:t>
      </w:r>
      <w:r>
        <w:rPr>
          <w:lang w:val="lv-LV"/>
        </w:rPr>
        <w:t xml:space="preserve"> skaits šīm arhitektūrām būtiskus uzlabojumus nedeva, lielākoties apmācības plato sasniedzot jau pirms 5000 </w:t>
      </w:r>
      <w:r w:rsidR="00042994">
        <w:rPr>
          <w:lang w:val="lv-LV"/>
        </w:rPr>
        <w:t>iterāciju</w:t>
      </w:r>
      <w:r>
        <w:rPr>
          <w:lang w:val="lv-LV"/>
        </w:rPr>
        <w:t xml:space="preserve"> sliekšņa.</w:t>
      </w:r>
    </w:p>
    <w:p w14:paraId="70C00E0D" w14:textId="77777777" w:rsidR="003F5772" w:rsidRDefault="003F5772" w:rsidP="00340D1B">
      <w:pPr>
        <w:jc w:val="both"/>
        <w:rPr>
          <w:lang w:val="lv-LV"/>
        </w:rPr>
      </w:pPr>
    </w:p>
    <w:p w14:paraId="31CBE395" w14:textId="1BF224CD" w:rsidR="005503DA" w:rsidRDefault="005503DA" w:rsidP="005503DA">
      <w:pPr>
        <w:ind w:firstLine="0"/>
        <w:jc w:val="center"/>
        <w:rPr>
          <w:lang w:val="lv-LV"/>
        </w:rPr>
      </w:pPr>
      <w:r>
        <w:rPr>
          <w:noProof/>
          <w:lang w:eastAsia="en-GB"/>
        </w:rPr>
        <w:drawing>
          <wp:inline distT="0" distB="0" distL="0" distR="0" wp14:anchorId="3AB2FCEC" wp14:editId="67EC5511">
            <wp:extent cx="4650363" cy="4650363"/>
            <wp:effectExtent l="0" t="0" r="0" b="0"/>
            <wp:docPr id="16" name="Picture 16" descr="../fe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il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5852" cy="4675852"/>
                    </a:xfrm>
                    <a:prstGeom prst="rect">
                      <a:avLst/>
                    </a:prstGeom>
                    <a:noFill/>
                    <a:ln>
                      <a:noFill/>
                    </a:ln>
                  </pic:spPr>
                </pic:pic>
              </a:graphicData>
            </a:graphic>
          </wp:inline>
        </w:drawing>
      </w:r>
    </w:p>
    <w:p w14:paraId="2DD13498" w14:textId="31F878DB" w:rsidR="005503DA" w:rsidRPr="00AD5E6F" w:rsidRDefault="005503DA" w:rsidP="005503DA">
      <w:pPr>
        <w:pStyle w:val="Image"/>
        <w:ind w:left="0"/>
        <w:jc w:val="both"/>
        <w:rPr>
          <w:b/>
          <w:i w:val="0"/>
        </w:rPr>
      </w:pPr>
      <w:r>
        <w:t xml:space="preserve">3.2. att. </w:t>
      </w:r>
      <w:r>
        <w:rPr>
          <w:b/>
          <w:i w:val="0"/>
        </w:rPr>
        <w:t>Oriģinālais oļu attēls un nesekmīgu arhitektūru ģenerētie</w:t>
      </w:r>
    </w:p>
    <w:p w14:paraId="11A23816" w14:textId="77777777" w:rsidR="005503DA" w:rsidRDefault="005503DA" w:rsidP="005503DA">
      <w:pPr>
        <w:pStyle w:val="Image"/>
      </w:pPr>
    </w:p>
    <w:p w14:paraId="619CC86E" w14:textId="58FD3922" w:rsidR="00A00567" w:rsidRDefault="00A00567" w:rsidP="00A00567">
      <w:pPr>
        <w:rPr>
          <w:lang w:val="lv-LV"/>
        </w:rPr>
      </w:pPr>
      <w:r w:rsidRPr="00A00567">
        <w:rPr>
          <w:lang w:val="lv-LV"/>
        </w:rPr>
        <w:t xml:space="preserve">Augšējā labajā stūrī redzamais attēls tika iegūts, izmantojot naivo arhitektūru, </w:t>
      </w:r>
      <w:r w:rsidR="007A3B1D">
        <w:rPr>
          <w:lang w:val="lv-LV"/>
        </w:rPr>
        <w:t>kas sākotnējo pilna izmēra 224x224x3 gadījumskaitļu tenzoru mēģina apstrādā</w:t>
      </w:r>
      <w:r w:rsidR="007A4B33">
        <w:rPr>
          <w:lang w:val="lv-LV"/>
        </w:rPr>
        <w:t xml:space="preserve">t ar 5 konvolūciju slāņu sekvenci. Šādas arhitektūra, lai arī spēj notvert vispārīgo attēla tonalitāti, nav spējīga </w:t>
      </w:r>
      <w:r w:rsidR="007A4B33">
        <w:rPr>
          <w:lang w:val="lv-LV"/>
        </w:rPr>
        <w:lastRenderedPageBreak/>
        <w:t>attēlot formu vai jebkādas smalkākas tekstūras variācijas, galarezultātā dodot visai abstraktu attēlu.</w:t>
      </w:r>
    </w:p>
    <w:p w14:paraId="38DDE238" w14:textId="084DDA42" w:rsidR="003E0B5E" w:rsidRDefault="003E0B5E" w:rsidP="00A00567">
      <w:pPr>
        <w:rPr>
          <w:lang w:val="lv-LV"/>
        </w:rPr>
      </w:pPr>
      <w:r>
        <w:rPr>
          <w:lang w:val="lv-LV"/>
        </w:rPr>
        <w:t>Savukārt apakšējā kreisā stūrī redzamais attēls tika ģenerēts, testējot pieeju ar nelielu sākotnējo gadījumskaitļu tenzoru – 28x28x3</w:t>
      </w:r>
      <w:r w:rsidR="00330426">
        <w:rPr>
          <w:lang w:val="lv-LV"/>
        </w:rPr>
        <w:t xml:space="preserve"> –, kas pakāpeniski tiek palielināts. Konkrētā arhitektūra sastāvēja no trīs pēc kārtas strādājošiem apgrieztās jeb transponētās konvolūcijas slāņiem</w:t>
      </w:r>
      <w:r w:rsidR="00AE4785">
        <w:rPr>
          <w:lang w:val="lv-LV"/>
        </w:rPr>
        <w:t>, kas tiek izmantoti attēla dimensiju palielināšanai</w:t>
      </w:r>
      <w:r w:rsidR="0061388F">
        <w:rPr>
          <w:lang w:val="lv-LV"/>
        </w:rPr>
        <w:t>, slāņa filtriem strādājot ar par sevi mazākiem attēla apgabaliem, kam tiek veikta nulles papildināšana, tādējādi konvolūcijas rezultātā iegūstot lielāku apgabalu. Papildus, šajos trīs slāņos līdz 224x224 pikseļiem palielinātais attēls tika apstrādāts vēl ar trīs standarta konvolūcijas slāņiem. Arī šāda arhitektūra izrādījās neoptimāla. Lai arī tas dod tekstūrai labākas formu aprises, attēla kvalitāte ir ļoti cietusi no tās palielināša</w:t>
      </w:r>
      <w:r w:rsidR="001230F3">
        <w:rPr>
          <w:lang w:val="lv-LV"/>
        </w:rPr>
        <w:t>na</w:t>
      </w:r>
      <w:r w:rsidR="0061388F">
        <w:rPr>
          <w:lang w:val="lv-LV"/>
        </w:rPr>
        <w:t>s bez pietiekamas starpapstrādes.</w:t>
      </w:r>
    </w:p>
    <w:p w14:paraId="483B5670" w14:textId="77777777" w:rsidR="0024318D" w:rsidRDefault="003B33FC" w:rsidP="00A00567">
      <w:pPr>
        <w:rPr>
          <w:lang w:val="lv-LV"/>
        </w:rPr>
      </w:pPr>
      <w:r>
        <w:rPr>
          <w:lang w:val="lv-LV"/>
        </w:rPr>
        <w:t>Pēdējā att</w:t>
      </w:r>
      <w:r w:rsidR="00F34DB0">
        <w:rPr>
          <w:lang w:val="lv-LV"/>
        </w:rPr>
        <w:t xml:space="preserve">ēla iegūšanai tika paplašināta iepriekšējā arhitektūra, saglabājot sākotnējo 28x28x3 ieejas tenzoru, taču pirms katra transponētās konvolūcijas slāņa pievienojot vēl trīs </w:t>
      </w:r>
      <w:r w:rsidR="005E1E14">
        <w:rPr>
          <w:lang w:val="lv-LV"/>
        </w:rPr>
        <w:t>standarta konvolūcijas slāņus un pakāpeniski palielinot tenzora dziļumu līdz 32 kanāliem, kas tīkla beigās atkal tiek attēloti trīs kanālos RGB krāsu telpā.</w:t>
      </w:r>
      <w:r w:rsidR="007100C2">
        <w:rPr>
          <w:lang w:val="lv-LV"/>
        </w:rPr>
        <w:t xml:space="preserve"> Ar šo arhitektūru iegūtais rezultējošais attēls bija jau daudz kvalitatīvāks un spēja arī daļēji atdarināt formas. Apmācības procesā tas virzījās uz konverģenci daudz </w:t>
      </w:r>
      <w:r w:rsidR="00CB4538">
        <w:rPr>
          <w:lang w:val="lv-LV"/>
        </w:rPr>
        <w:t>pārliecinošāk, attēla kļūdai sarūkot ātrāk kā iepriekš testētajās arhitektūrās. Arī apmācības starprezultāti salīdzinoši ātri uzrādīja pozitīvas tendences.</w:t>
      </w:r>
      <w:r w:rsidR="0024318D">
        <w:rPr>
          <w:lang w:val="lv-LV"/>
        </w:rPr>
        <w:t xml:space="preserve"> </w:t>
      </w:r>
    </w:p>
    <w:p w14:paraId="66DDD732" w14:textId="77777777" w:rsidR="00D57404" w:rsidRDefault="00D57404" w:rsidP="00D57404">
      <w:pPr>
        <w:jc w:val="both"/>
        <w:rPr>
          <w:lang w:val="lv-LV"/>
        </w:rPr>
      </w:pPr>
      <w:r>
        <w:rPr>
          <w:lang w:val="lv-LV"/>
        </w:rPr>
        <w:t xml:space="preserve">Attēlā 3.3 redzami divi citi ar šo arhitektūru ģenerētie piemēri. Tie ir kvalitatīvāki par sākotnējo testu, kas daļēji skaidrojams ar veiksmīgāku sākotnējo svaru vērtību inicializāciju, kā arī haotiskāku mērķa tekstūru. </w:t>
      </w:r>
    </w:p>
    <w:p w14:paraId="67958702" w14:textId="77777777" w:rsidR="00D57404" w:rsidRPr="00A00567" w:rsidRDefault="00D57404" w:rsidP="00D57404">
      <w:pPr>
        <w:rPr>
          <w:lang w:val="lv-LV"/>
        </w:rPr>
      </w:pPr>
    </w:p>
    <w:p w14:paraId="6E693C81" w14:textId="77777777" w:rsidR="00D57404" w:rsidRDefault="00D57404" w:rsidP="00D57404">
      <w:pPr>
        <w:jc w:val="center"/>
        <w:rPr>
          <w:lang w:val="sv-SE"/>
        </w:rPr>
      </w:pPr>
      <w:r>
        <w:rPr>
          <w:noProof/>
          <w:lang w:eastAsia="en-GB"/>
        </w:rPr>
        <w:lastRenderedPageBreak/>
        <w:drawing>
          <wp:inline distT="0" distB="0" distL="0" distR="0" wp14:anchorId="21057C96" wp14:editId="6A8945F4">
            <wp:extent cx="4193163" cy="4193163"/>
            <wp:effectExtent l="0" t="0" r="0" b="0"/>
            <wp:docPr id="13" name="Picture 13" descr="berries_bricks_big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ries_bricks_bigrando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9359" cy="4209359"/>
                    </a:xfrm>
                    <a:prstGeom prst="rect">
                      <a:avLst/>
                    </a:prstGeom>
                    <a:noFill/>
                    <a:ln>
                      <a:noFill/>
                    </a:ln>
                  </pic:spPr>
                </pic:pic>
              </a:graphicData>
            </a:graphic>
          </wp:inline>
        </w:drawing>
      </w:r>
    </w:p>
    <w:p w14:paraId="56430677" w14:textId="77777777" w:rsidR="00D57404" w:rsidRPr="00AD5E6F" w:rsidRDefault="00D57404" w:rsidP="00D57404">
      <w:pPr>
        <w:pStyle w:val="Image"/>
        <w:ind w:left="0"/>
        <w:jc w:val="both"/>
        <w:rPr>
          <w:b/>
          <w:i w:val="0"/>
        </w:rPr>
      </w:pPr>
      <w:r>
        <w:t xml:space="preserve">3.3. att. </w:t>
      </w:r>
      <w:r>
        <w:rPr>
          <w:b/>
          <w:i w:val="0"/>
        </w:rPr>
        <w:t>Oriģinālie attēli (pa kreisi) un ar lineāro arhitektūru ģenerētie</w:t>
      </w:r>
    </w:p>
    <w:p w14:paraId="645BE8C2" w14:textId="77777777" w:rsidR="00D57404" w:rsidRDefault="00D57404" w:rsidP="00D57404">
      <w:pPr>
        <w:pStyle w:val="Image"/>
      </w:pPr>
      <w:commentRangeStart w:id="27"/>
    </w:p>
    <w:p w14:paraId="34FD3909" w14:textId="77777777" w:rsidR="00D57404" w:rsidRDefault="00D57404" w:rsidP="00D57404">
      <w:pPr>
        <w:jc w:val="both"/>
        <w:rPr>
          <w:lang w:val="lv-LV"/>
        </w:rPr>
      </w:pPr>
      <w:r>
        <w:rPr>
          <w:lang w:val="lv-LV"/>
        </w:rPr>
        <w:t>Redzamais</w:t>
      </w:r>
      <w:r w:rsidRPr="0024318D">
        <w:rPr>
          <w:lang w:val="lv-LV"/>
        </w:rPr>
        <w:t xml:space="preserve"> </w:t>
      </w:r>
      <w:r>
        <w:rPr>
          <w:lang w:val="lv-LV"/>
        </w:rPr>
        <w:t xml:space="preserve">piemērs ar redīsiem (pirmā rinda) </w:t>
      </w:r>
      <w:r w:rsidRPr="0024318D">
        <w:rPr>
          <w:lang w:val="lv-LV"/>
        </w:rPr>
        <w:t xml:space="preserve">uzskatāms par šīs arhitektūras labāko ģenerēto paraugu. </w:t>
      </w:r>
      <w:r>
        <w:rPr>
          <w:lang w:val="lv-LV"/>
        </w:rPr>
        <w:t>Tīkls ir spējis salīdzinoši labi atdarināt formas īpašības, tomēr attēla kvalitāte ir visai slikta un tam trūkst krāsu intensitātes.</w:t>
      </w:r>
    </w:p>
    <w:commentRangeEnd w:id="27"/>
    <w:p w14:paraId="7181F0F3" w14:textId="28540366" w:rsidR="00D57404" w:rsidRPr="0024318D" w:rsidRDefault="00D57404" w:rsidP="00D57404">
      <w:pPr>
        <w:jc w:val="both"/>
        <w:rPr>
          <w:lang w:val="lv-LV"/>
        </w:rPr>
      </w:pPr>
      <w:r>
        <w:rPr>
          <w:rStyle w:val="CommentReference"/>
        </w:rPr>
        <w:commentReference w:id="27"/>
      </w:r>
      <w:r>
        <w:rPr>
          <w:lang w:val="lv-LV"/>
        </w:rPr>
        <w:t>Tālākajos eksperimentos ar lineārām arhitektūrām neizdevās panākt būtiskus uzlabojumus, kas noveda pie secinājuma, ka, lineāri apstrādājot vienu sākotnējo ieejas tenzoru, kvalitatīvu rezultātu iegūt ir neiespējami vai arī ļoti grūti. Šo pieņēmumu savā pētījumā apstiprina arī Dmitrija Uļjanova komanda, piebilstot, ka ar šāda tipa arhitektūrām savos eksperimentos ir izdevies iegūt salīdzinoši labus rezultātus, taču kvalitatīvāku rezultātu iegūšanai un mazākas kļūdas sasniegšanai ir nepieciešam</w:t>
      </w:r>
      <w:r w:rsidR="001230F3">
        <w:rPr>
          <w:lang w:val="lv-LV"/>
        </w:rPr>
        <w:t>a</w:t>
      </w:r>
      <w:r>
        <w:rPr>
          <w:lang w:val="lv-LV"/>
        </w:rPr>
        <w:t xml:space="preserve">s </w:t>
      </w:r>
      <w:r w:rsidR="001230F3">
        <w:rPr>
          <w:lang w:val="lv-LV"/>
        </w:rPr>
        <w:t xml:space="preserve">citas metodes </w:t>
      </w:r>
      <w:sdt>
        <w:sdtPr>
          <w:rPr>
            <w:lang w:val="lv-LV"/>
          </w:rPr>
          <w:id w:val="632908139"/>
          <w:citation/>
        </w:sdtPr>
        <w:sdtContent>
          <w:r>
            <w:rPr>
              <w:lang w:val="lv-LV"/>
            </w:rPr>
            <w:fldChar w:fldCharType="begin"/>
          </w:r>
          <w:r>
            <w:rPr>
              <w:lang w:val="lv-LV"/>
            </w:rPr>
            <w:instrText xml:space="preserve"> CITATION Uly16 \l 1062 </w:instrText>
          </w:r>
          <w:r>
            <w:rPr>
              <w:lang w:val="lv-LV"/>
            </w:rPr>
            <w:fldChar w:fldCharType="separate"/>
          </w:r>
          <w:r w:rsidRPr="00D57404">
            <w:rPr>
              <w:noProof/>
              <w:lang w:val="lv-LV"/>
            </w:rPr>
            <w:t>[7]</w:t>
          </w:r>
          <w:r>
            <w:rPr>
              <w:lang w:val="lv-LV"/>
            </w:rPr>
            <w:fldChar w:fldCharType="end"/>
          </w:r>
        </w:sdtContent>
      </w:sdt>
      <w:r>
        <w:rPr>
          <w:lang w:val="lv-LV"/>
        </w:rPr>
        <w:t>.</w:t>
      </w:r>
    </w:p>
    <w:p w14:paraId="46C27A0E" w14:textId="77777777" w:rsidR="005503DA" w:rsidRPr="00D77403" w:rsidRDefault="005503DA" w:rsidP="005503DA">
      <w:pPr>
        <w:ind w:firstLine="0"/>
        <w:jc w:val="center"/>
        <w:rPr>
          <w:lang w:val="lv-LV"/>
        </w:rPr>
      </w:pPr>
    </w:p>
    <w:p w14:paraId="6BDD8BE5" w14:textId="4FDD88B7" w:rsidR="002E4AC4" w:rsidRPr="002E4AC4" w:rsidRDefault="0005623E" w:rsidP="00505170">
      <w:pPr>
        <w:pStyle w:val="Heading3"/>
        <w:numPr>
          <w:ilvl w:val="2"/>
          <w:numId w:val="8"/>
        </w:numPr>
        <w:jc w:val="both"/>
        <w:rPr>
          <w:lang w:val="lv-LV"/>
        </w:rPr>
      </w:pPr>
      <w:bookmarkStart w:id="28" w:name="_Toc483618547"/>
      <w:r>
        <w:rPr>
          <w:lang w:val="lv-LV"/>
        </w:rPr>
        <w:t>Salikta</w:t>
      </w:r>
      <w:r w:rsidR="002E4AC4">
        <w:rPr>
          <w:lang w:val="lv-LV"/>
        </w:rPr>
        <w:t xml:space="preserve"> arhitektūra</w:t>
      </w:r>
      <w:bookmarkEnd w:id="28"/>
    </w:p>
    <w:p w14:paraId="11D74AE0" w14:textId="311C29FB" w:rsidR="00D800BA" w:rsidRDefault="00EE622F" w:rsidP="00505170">
      <w:pPr>
        <w:jc w:val="both"/>
        <w:rPr>
          <w:lang w:val="lv-LV"/>
        </w:rPr>
      </w:pPr>
      <w:r>
        <w:rPr>
          <w:lang w:val="lv-LV"/>
        </w:rPr>
        <w:t>Eksperimentējot ar dažādām ģeneratora arhitektūrām, Uļjanova komanda secināja, ka vislabākie rezultāti sasniedzami, izmantojot saliktu arhitektūru, kur attēls tiek veidots nevis no viena sākotnējā gadījumskaitļu parauga, bet gan kombinējot no vairākiem, katru apstrādājot atšķirīgā mērogā.</w:t>
      </w:r>
      <w:r w:rsidR="003D1B21">
        <w:rPr>
          <w:lang w:val="lv-LV"/>
        </w:rPr>
        <w:t xml:space="preserve"> </w:t>
      </w:r>
    </w:p>
    <w:p w14:paraId="007816F8" w14:textId="4A36B651" w:rsidR="002E4AC4" w:rsidRDefault="00E9371F" w:rsidP="00505170">
      <w:pPr>
        <w:jc w:val="both"/>
        <w:rPr>
          <w:lang w:val="lv-LV"/>
        </w:rPr>
      </w:pPr>
      <w:r>
        <w:rPr>
          <w:lang w:val="lv-LV"/>
        </w:rPr>
        <w:lastRenderedPageBreak/>
        <w:t xml:space="preserve">Sākotnēji tiek </w:t>
      </w:r>
      <w:r w:rsidR="00D800BA">
        <w:rPr>
          <w:lang w:val="lv-LV"/>
        </w:rPr>
        <w:t>uz</w:t>
      </w:r>
      <w:r>
        <w:rPr>
          <w:lang w:val="lv-LV"/>
        </w:rPr>
        <w:t>ģenerēta virkne</w:t>
      </w:r>
      <w:r w:rsidR="00335B40">
        <w:rPr>
          <w:lang w:val="lv-LV"/>
        </w:rPr>
        <w:t xml:space="preserve"> gar</w:t>
      </w:r>
      <w:r w:rsidR="00340CBE">
        <w:rPr>
          <w:lang w:val="lv-LV"/>
        </w:rPr>
        <w:t xml:space="preserve">umā </w:t>
      </w:r>
      <w:r>
        <w:rPr>
          <w:lang w:val="lv-LV"/>
        </w:rPr>
        <w:t xml:space="preserve"> ar atšķirīgu izmēru gadījumskaitļu </w:t>
      </w:r>
      <w:r w:rsidR="00D800BA">
        <w:rPr>
          <w:lang w:val="lv-LV"/>
        </w:rPr>
        <w:t xml:space="preserve">trīsdimensiju </w:t>
      </w:r>
      <w:r>
        <w:rPr>
          <w:lang w:val="lv-LV"/>
        </w:rPr>
        <w:t>tenzoriem</w:t>
      </w:r>
      <w:r w:rsidR="00D800BA">
        <w:rPr>
          <w:lang w:val="lv-LV"/>
        </w:rPr>
        <w:t xml:space="preserve"> </w:t>
      </w:r>
      <w:r w:rsidR="00D800BA">
        <w:rPr>
          <w:b/>
          <w:i/>
          <w:lang w:val="lv-LV"/>
        </w:rPr>
        <w:t xml:space="preserve">m </w:t>
      </w:r>
      <w:r w:rsidR="00D800BA">
        <w:rPr>
          <w:b/>
          <w:lang w:val="lv-LV"/>
        </w:rPr>
        <w:t xml:space="preserve">x </w:t>
      </w:r>
      <w:r w:rsidR="00D800BA">
        <w:rPr>
          <w:b/>
          <w:i/>
          <w:lang w:val="lv-LV"/>
        </w:rPr>
        <w:t>m</w:t>
      </w:r>
      <w:r w:rsidR="00D800BA">
        <w:rPr>
          <w:b/>
          <w:lang w:val="lv-LV"/>
        </w:rPr>
        <w:t xml:space="preserve"> x 3</w:t>
      </w:r>
      <w:r w:rsidR="00D800BA">
        <w:rPr>
          <w:lang w:val="lv-LV"/>
        </w:rPr>
        <w:t>, kas atbilst attēlam ar 3 krāsu kanāliem</w:t>
      </w:r>
      <w:r w:rsidR="00F3720F">
        <w:rPr>
          <w:lang w:val="lv-LV"/>
        </w:rPr>
        <w:t>.</w:t>
      </w:r>
      <w:r w:rsidR="00D800BA">
        <w:rPr>
          <w:lang w:val="lv-LV"/>
        </w:rPr>
        <w:t xml:space="preserve"> Lielākā tenzora izmērs 224x224x3 sakrīt ar VGG tīkla ieejā nepieciešamajām attēla dimensijā</w:t>
      </w:r>
      <w:r w:rsidR="00DF0CEA">
        <w:rPr>
          <w:lang w:val="lv-LV"/>
        </w:rPr>
        <w:t xml:space="preserve">m, savukārt katrs nākošais, </w:t>
      </w:r>
      <w:r w:rsidR="0051182E">
        <w:rPr>
          <w:lang w:val="lv-LV"/>
        </w:rPr>
        <w:t xml:space="preserve">aprēķinu ērtības labad, tiek ģenerēts divas reizes mazāks. Gadījumskaitļu tenzoru piramīda redzama </w:t>
      </w:r>
      <w:r w:rsidR="00D800BA">
        <w:rPr>
          <w:lang w:val="lv-LV"/>
        </w:rPr>
        <w:t xml:space="preserve"> </w:t>
      </w:r>
      <w:r w:rsidR="00466048">
        <w:rPr>
          <w:lang w:val="lv-LV"/>
        </w:rPr>
        <w:t xml:space="preserve"> </w:t>
      </w:r>
      <w:r w:rsidR="0051182E">
        <w:rPr>
          <w:lang w:val="lv-LV"/>
        </w:rPr>
        <w:t>ģ</w:t>
      </w:r>
      <w:r w:rsidR="00466048">
        <w:rPr>
          <w:lang w:val="lv-LV"/>
        </w:rPr>
        <w:t xml:space="preserve">eneratora arhitektūras </w:t>
      </w:r>
      <w:r w:rsidR="0051182E">
        <w:rPr>
          <w:lang w:val="lv-LV"/>
        </w:rPr>
        <w:t>shēmā</w:t>
      </w:r>
      <w:r w:rsidR="00466048">
        <w:rPr>
          <w:lang w:val="lv-LV"/>
        </w:rPr>
        <w:t xml:space="preserve"> attēlā 3.</w:t>
      </w:r>
      <w:r w:rsidR="0024318D">
        <w:rPr>
          <w:lang w:val="lv-LV"/>
        </w:rPr>
        <w:t>4</w:t>
      </w:r>
      <w:r w:rsidR="00466048">
        <w:rPr>
          <w:lang w:val="lv-LV"/>
        </w:rPr>
        <w:t>.</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200A2F41" w:rsidR="00AD5E6F" w:rsidRPr="00AD5E6F" w:rsidRDefault="005503DA" w:rsidP="005503DA">
      <w:pPr>
        <w:pStyle w:val="Image"/>
        <w:ind w:left="0"/>
        <w:jc w:val="both"/>
        <w:rPr>
          <w:b/>
          <w:i w:val="0"/>
        </w:rPr>
      </w:pPr>
      <w:r>
        <w:t>3.</w:t>
      </w:r>
      <w:r w:rsidR="0024318D">
        <w:t>4</w:t>
      </w:r>
      <w:r w:rsidR="00AD5E6F">
        <w:t xml:space="preserve">. att. </w:t>
      </w:r>
      <w:r w:rsidR="00AD5E6F">
        <w:rPr>
          <w:b/>
          <w:i w:val="0"/>
        </w:rPr>
        <w:t>Ģeneratīvā tīkla arhitektūra shematiski</w:t>
      </w:r>
    </w:p>
    <w:p w14:paraId="7DD8CD2E" w14:textId="77777777" w:rsidR="005B5A9E" w:rsidRDefault="005B5A9E" w:rsidP="00505170">
      <w:pPr>
        <w:pStyle w:val="Image"/>
        <w:jc w:val="both"/>
      </w:pPr>
    </w:p>
    <w:p w14:paraId="01446662" w14:textId="140E70BD" w:rsidR="005B5A9E" w:rsidRDefault="00340CBE" w:rsidP="00CF32E1">
      <w:pPr>
        <w:jc w:val="both"/>
        <w:rPr>
          <w:lang w:val="lv-LV"/>
        </w:rPr>
      </w:pPr>
      <w:r>
        <w:rPr>
          <w:lang w:val="lv-LV"/>
        </w:rPr>
        <w:t xml:space="preserve">Gadījumskaitļu tenzoru virknes garums ir ierobežots no apakšas. Lai arī ir iespējams ģeneratorā pievienot vēlvienu ieeju izmērā 7x7x3, šāds tenzors satur pārāk maz informācijas, lai dotu uzlabojumu rezultējošā attēlā, tāpēc par ieejas datu virknes mazāko elementu tiek pieņemts 14x14x3 tenzors. </w:t>
      </w:r>
      <w:r w:rsidR="00DE1147">
        <w:rPr>
          <w:lang w:val="lv-LV"/>
        </w:rPr>
        <w:t xml:space="preserve">Visi ieejā izmantotie gadījumskaitļi </w:t>
      </w:r>
      <w:r w:rsidR="006C23FE">
        <w:rPr>
          <w:lang w:val="lv-LV"/>
        </w:rPr>
        <w:t>tiek ņemti no vienm</w:t>
      </w:r>
      <w:r w:rsidR="007E5E81">
        <w:rPr>
          <w:lang w:val="lv-LV"/>
        </w:rPr>
        <w:t>ērīgā sadalījuma apgabalā [0, 1]</w:t>
      </w:r>
      <w:r w:rsidR="006C23FE">
        <w:rPr>
          <w:lang w:val="lv-LV"/>
        </w:rPr>
        <w:t xml:space="preserve">, lai neveidotos tendences uz kādām noteiktām vērtībām. Jāpiebilst, ka arhitektūras aprēķinos </w:t>
      </w:r>
      <w:r w:rsidR="000C0537">
        <w:rPr>
          <w:lang w:val="lv-LV"/>
        </w:rPr>
        <w:t>arī attēlu krāsu vērtības tiek mērogotas [0, 1], nevis [0, 255] vērtību intervālā, attiecīgi ģeneratora kontekstā šie ieejas tenzori atbilst pilnam krāsu vērtību apgabalam</w:t>
      </w:r>
      <w:r w:rsidR="007C55EB">
        <w:rPr>
          <w:lang w:val="lv-LV"/>
        </w:rPr>
        <w:t>. Var apgalvot, ka ģeneratīvais tīkls rezultējošo attēlu iegūst, apstrādājot un kombinējot piecus dažādus gadījumattēlus, kas katrs atbild par savu detalizētības līmeni gala attēlā.</w:t>
      </w:r>
    </w:p>
    <w:p w14:paraId="0342268A" w14:textId="6BE6284A" w:rsidR="00570F60" w:rsidRDefault="00570F60" w:rsidP="00CF32E1">
      <w:pPr>
        <w:jc w:val="both"/>
        <w:rPr>
          <w:lang w:val="lv-LV"/>
        </w:rPr>
      </w:pPr>
      <w:r>
        <w:rPr>
          <w:lang w:val="lv-LV"/>
        </w:rPr>
        <w:t xml:space="preserve">Ģenērēšanas process, kā redzams arhitektūras shēmā, ir kumulatīvs. </w:t>
      </w:r>
      <w:r w:rsidR="003D1B21">
        <w:rPr>
          <w:lang w:val="lv-LV"/>
        </w:rPr>
        <w:t>Sākotnēji visi gadījumskaitļu tenzori tiek apstrādāti konvolūciju slāņu blokos</w:t>
      </w:r>
      <w:r w:rsidR="00494AC3">
        <w:rPr>
          <w:lang w:val="lv-LV"/>
        </w:rPr>
        <w:t>, kas</w:t>
      </w:r>
      <w:r w:rsidR="003D1B21">
        <w:rPr>
          <w:lang w:val="lv-LV"/>
        </w:rPr>
        <w:t xml:space="preserve"> </w:t>
      </w:r>
      <w:r w:rsidR="00494AC3">
        <w:rPr>
          <w:lang w:val="lv-LV"/>
        </w:rPr>
        <w:t xml:space="preserve">tiek izmantoti visā arhitektūrā. Tie sastāv no trīs konvolūciju slāņiem </w:t>
      </w:r>
      <w:r w:rsidR="00AF6AEE">
        <w:rPr>
          <w:lang w:val="lv-LV"/>
        </w:rPr>
        <w:t>–</w:t>
      </w:r>
      <w:r w:rsidR="00494AC3">
        <w:rPr>
          <w:lang w:val="lv-LV"/>
        </w:rPr>
        <w:t xml:space="preserve"> </w:t>
      </w:r>
      <w:r w:rsidR="00AF6AEE">
        <w:rPr>
          <w:lang w:val="lv-LV"/>
        </w:rPr>
        <w:t xml:space="preserve">diviem 3x3 slāņiem (ar 3x3 pikseļu filtru) un viena 1x1 slāņa. 1x1 slāņi ir īpašs konvolūciju slāņu gadījums. Tā kā tiem ir vienu pikseli liels filtrs, tie </w:t>
      </w:r>
      <w:r w:rsidR="009B3A01">
        <w:rPr>
          <w:lang w:val="lv-LV"/>
        </w:rPr>
        <w:t xml:space="preserve">nevar </w:t>
      </w:r>
      <w:r w:rsidR="007C58A1">
        <w:rPr>
          <w:lang w:val="lv-LV"/>
        </w:rPr>
        <w:t>notver</w:t>
      </w:r>
      <w:r w:rsidR="009B3A01">
        <w:rPr>
          <w:lang w:val="lv-LV"/>
        </w:rPr>
        <w:t>t</w:t>
      </w:r>
      <w:r w:rsidR="007C58A1">
        <w:rPr>
          <w:lang w:val="lv-LV"/>
        </w:rPr>
        <w:t xml:space="preserve"> blakusesošo pikseļu savstarpējās korelācijas</w:t>
      </w:r>
      <w:r w:rsidR="009B3A01">
        <w:rPr>
          <w:lang w:val="lv-LV"/>
        </w:rPr>
        <w:t xml:space="preserve"> un </w:t>
      </w:r>
      <w:r w:rsidR="0073423A">
        <w:rPr>
          <w:lang w:val="lv-LV"/>
        </w:rPr>
        <w:t xml:space="preserve">atsevišķi attēlo katru </w:t>
      </w:r>
      <w:r w:rsidR="0073423A">
        <w:rPr>
          <w:lang w:val="lv-LV"/>
        </w:rPr>
        <w:lastRenderedPageBreak/>
        <w:t>ieejas pikseļi</w:t>
      </w:r>
      <w:r w:rsidR="009B3A01">
        <w:rPr>
          <w:lang w:val="lv-LV"/>
        </w:rPr>
        <w:t xml:space="preserve"> izejas pikselī</w:t>
      </w:r>
      <w:r w:rsidR="0073423A">
        <w:rPr>
          <w:lang w:val="lv-LV"/>
        </w:rPr>
        <w:t>.</w:t>
      </w:r>
      <w:r w:rsidR="00F87A32">
        <w:rPr>
          <w:lang w:val="lv-LV"/>
        </w:rPr>
        <w:t xml:space="preserve"> Galvenā nozīme to lietojumam ir pazīmju karšu skaita izmaiņas, t.i., ar tiem var ērti palielināt vai pamazināt apstrādājamā tenzora dziļumu.</w:t>
      </w:r>
      <w:r w:rsidR="00CF32E1">
        <w:rPr>
          <w:lang w:val="lv-LV"/>
        </w:rPr>
        <w:t xml:space="preserve"> </w:t>
      </w:r>
    </w:p>
    <w:p w14:paraId="51DED033" w14:textId="19CE70C9" w:rsidR="00CF32E1" w:rsidRPr="005668FC" w:rsidRDefault="00CF32E1" w:rsidP="00CF32E1">
      <w:pPr>
        <w:jc w:val="both"/>
        <w:rPr>
          <w:lang w:val="lv-LV"/>
        </w:rPr>
      </w:pPr>
      <w:r>
        <w:rPr>
          <w:lang w:val="lv-LV"/>
        </w:rPr>
        <w:t xml:space="preserve">Uļjanova pētījumā aprakstītā arhitektūra izmanto </w:t>
      </w:r>
      <w:r>
        <w:rPr>
          <w:i/>
          <w:lang w:val="lv-LV"/>
        </w:rPr>
        <w:t>ReLU</w:t>
      </w:r>
      <w:r>
        <w:rPr>
          <w:lang w:val="lv-LV"/>
        </w:rPr>
        <w:t xml:space="preserve"> aktivizācijas pēc katra konvolūciju slāņa, nepieminot citu iespējamu aktivizāciju izmantošanu. </w:t>
      </w:r>
      <w:r w:rsidR="005668FC">
        <w:rPr>
          <w:lang w:val="lv-LV"/>
        </w:rPr>
        <w:t xml:space="preserve">Ņemot vērā citos nozares pētījumos sniegtās rekomendācijas </w:t>
      </w:r>
      <w:r w:rsidR="005668FC">
        <w:rPr>
          <w:i/>
          <w:lang w:val="lv-LV"/>
        </w:rPr>
        <w:t xml:space="preserve">Leaky ReLU </w:t>
      </w:r>
      <w:r w:rsidR="005668FC">
        <w:rPr>
          <w:lang w:val="lv-LV"/>
        </w:rPr>
        <w:t xml:space="preserve">un </w:t>
      </w:r>
      <w:r w:rsidR="005668FC">
        <w:rPr>
          <w:i/>
          <w:lang w:val="lv-LV"/>
        </w:rPr>
        <w:t xml:space="preserve">ELU </w:t>
      </w:r>
      <w:r w:rsidR="005668FC">
        <w:rPr>
          <w:lang w:val="lv-LV"/>
        </w:rPr>
        <w:t>aktivizācijām</w:t>
      </w:r>
      <w:r w:rsidR="00C02280">
        <w:rPr>
          <w:lang w:val="lv-LV"/>
        </w:rPr>
        <w:t xml:space="preserve"> attēlu apstrādē</w:t>
      </w:r>
      <w:r w:rsidR="005668FC">
        <w:rPr>
          <w:lang w:val="lv-LV"/>
        </w:rPr>
        <w:t xml:space="preserve">, </w:t>
      </w:r>
      <w:r w:rsidR="00C02280">
        <w:rPr>
          <w:lang w:val="lv-LV"/>
        </w:rPr>
        <w:t>aktivizācijas funkcijas izvēle uzskatāma par vērtīgu eksperimentālai pārbaudei.</w:t>
      </w:r>
    </w:p>
    <w:p w14:paraId="15854435" w14:textId="1402AEE4" w:rsidR="00711E82" w:rsidRDefault="00CF32E1" w:rsidP="00CF32E1">
      <w:pPr>
        <w:jc w:val="both"/>
        <w:rPr>
          <w:lang w:val="lv-LV"/>
        </w:rPr>
      </w:pPr>
      <w:r>
        <w:rPr>
          <w:lang w:val="lv-LV"/>
        </w:rPr>
        <w:t xml:space="preserve">Pēc pirmo trīs slāņu aprēķina, abas mazākās izsķirtspējas – mazākā izmēra tenzori – tiek </w:t>
      </w:r>
      <w:r w:rsidR="007A2293">
        <w:rPr>
          <w:lang w:val="lv-LV"/>
        </w:rPr>
        <w:t>apvienotas</w:t>
      </w:r>
      <w:r>
        <w:rPr>
          <w:lang w:val="lv-LV"/>
        </w:rPr>
        <w:t>. Lai apvienošanu varētu veikt, pāra mazākais tenzors tiek tīri mehāniski palielināts</w:t>
      </w:r>
      <w:r w:rsidR="00C22585">
        <w:rPr>
          <w:lang w:val="lv-LV"/>
        </w:rPr>
        <w:t xml:space="preserve"> platumā un garumā</w:t>
      </w:r>
      <w:r>
        <w:rPr>
          <w:lang w:val="lv-LV"/>
        </w:rPr>
        <w:t>, veicot blakusesošo vērtību interpolāciju</w:t>
      </w:r>
      <w:r w:rsidR="00C22585">
        <w:rPr>
          <w:lang w:val="lv-LV"/>
        </w:rPr>
        <w:t xml:space="preserve">. Abi tenzori tiek apvienoti, saliekot tos kopā </w:t>
      </w:r>
      <w:r w:rsidR="007A2293">
        <w:rPr>
          <w:lang w:val="lv-LV"/>
        </w:rPr>
        <w:t>kā atsevišķus</w:t>
      </w:r>
      <w:r w:rsidR="00C22585">
        <w:rPr>
          <w:lang w:val="lv-LV"/>
        </w:rPr>
        <w:t xml:space="preserve"> pazīmju </w:t>
      </w:r>
      <w:r w:rsidR="007A2293">
        <w:rPr>
          <w:lang w:val="lv-LV"/>
        </w:rPr>
        <w:t>karšu komplektus un izveidojot tenzoru ar kombinētu dziļumu</w:t>
      </w:r>
      <w:r w:rsidR="00C22585">
        <w:rPr>
          <w:lang w:val="lv-LV"/>
        </w:rPr>
        <w:t>.</w:t>
      </w:r>
      <w:r w:rsidR="003B0568">
        <w:rPr>
          <w:lang w:val="lv-LV"/>
        </w:rPr>
        <w:t xml:space="preserve"> </w:t>
      </w:r>
      <w:r w:rsidR="00617066">
        <w:rPr>
          <w:lang w:val="lv-LV"/>
        </w:rPr>
        <w:t>Šis tenzors pakāpeniski tiek veidots par akumulētu attēlu.</w:t>
      </w:r>
    </w:p>
    <w:p w14:paraId="6181E878" w14:textId="36DC9812" w:rsidR="00CF32E1" w:rsidRDefault="00D36394" w:rsidP="000F7EB4">
      <w:pPr>
        <w:jc w:val="both"/>
        <w:rPr>
          <w:lang w:val="lv-LV"/>
        </w:rPr>
      </w:pPr>
      <w:r>
        <w:rPr>
          <w:lang w:val="lv-LV"/>
        </w:rPr>
        <w:t xml:space="preserve">Katra nākošā </w:t>
      </w:r>
      <w:r w:rsidR="00BF369A">
        <w:rPr>
          <w:lang w:val="lv-LV"/>
        </w:rPr>
        <w:t xml:space="preserve">konvolūciju </w:t>
      </w:r>
      <w:r>
        <w:rPr>
          <w:lang w:val="lv-LV"/>
        </w:rPr>
        <w:t>bloka slāņos filtru skaits</w:t>
      </w:r>
      <w:r w:rsidR="00EF116F">
        <w:rPr>
          <w:lang w:val="lv-LV"/>
        </w:rPr>
        <w:t xml:space="preserve"> jeb, korektāk, filtru dziļums, jo konvolūcija tiek veikta trīs dimensijās</w:t>
      </w:r>
      <w:r w:rsidR="00BF369A">
        <w:rPr>
          <w:lang w:val="lv-LV"/>
        </w:rPr>
        <w:t>, salīdzinot ar iepriekšējo bloku,</w:t>
      </w:r>
      <w:r>
        <w:rPr>
          <w:lang w:val="lv-LV"/>
        </w:rPr>
        <w:t xml:space="preserve"> tiek palielināts par 8</w:t>
      </w:r>
      <w:r w:rsidR="00BF369A">
        <w:rPr>
          <w:lang w:val="lv-LV"/>
        </w:rPr>
        <w:t>,</w:t>
      </w:r>
      <w:r>
        <w:rPr>
          <w:lang w:val="lv-LV"/>
        </w:rPr>
        <w:t xml:space="preserve"> </w:t>
      </w:r>
      <w:r w:rsidR="00844844">
        <w:rPr>
          <w:lang w:val="lv-LV"/>
        </w:rPr>
        <w:t>pieskaņojoties akumulētā tenzora aktuālajam dziļumam</w:t>
      </w:r>
      <w:r>
        <w:rPr>
          <w:lang w:val="lv-LV"/>
        </w:rPr>
        <w:t>. Sākotnējo gadījumskaitļu tenzoru dziļums ir 3, kas atbilst k</w:t>
      </w:r>
      <w:r w:rsidR="00617066">
        <w:rPr>
          <w:lang w:val="lv-LV"/>
        </w:rPr>
        <w:t xml:space="preserve">rāsu kanālu skaitam. Pirmajos </w:t>
      </w:r>
      <w:r>
        <w:rPr>
          <w:lang w:val="lv-LV"/>
        </w:rPr>
        <w:t>konvolūciju slāņu blokos</w:t>
      </w:r>
      <w:r w:rsidR="00EF116F">
        <w:rPr>
          <w:lang w:val="lv-LV"/>
        </w:rPr>
        <w:t xml:space="preserve"> </w:t>
      </w:r>
      <w:r>
        <w:rPr>
          <w:lang w:val="lv-LV"/>
        </w:rPr>
        <w:t xml:space="preserve">visiem ieejas attēliem </w:t>
      </w:r>
      <w:r w:rsidR="00617066">
        <w:rPr>
          <w:lang w:val="lv-LV"/>
        </w:rPr>
        <w:t xml:space="preserve">tas </w:t>
      </w:r>
      <w:r w:rsidR="00BE67C0">
        <w:rPr>
          <w:lang w:val="lv-LV"/>
        </w:rPr>
        <w:t>tiek celts uz 8</w:t>
      </w:r>
      <w:r w:rsidR="00EF116F">
        <w:rPr>
          <w:lang w:val="lv-LV"/>
        </w:rPr>
        <w:t>.</w:t>
      </w:r>
      <w:r w:rsidR="00F161FA">
        <w:rPr>
          <w:lang w:val="lv-LV"/>
        </w:rPr>
        <w:t xml:space="preserve"> Pēc divu mazāko tenzoru (14x14 un 28x28) apvienošanas, rezultējošais </w:t>
      </w:r>
      <w:r w:rsidR="00BF369A">
        <w:rPr>
          <w:lang w:val="lv-LV"/>
        </w:rPr>
        <w:t>tenzors</w:t>
      </w:r>
      <w:r w:rsidR="00F161FA">
        <w:rPr>
          <w:lang w:val="lv-LV"/>
        </w:rPr>
        <w:t xml:space="preserve"> (28x28)</w:t>
      </w:r>
      <w:r w:rsidR="00BF369A">
        <w:rPr>
          <w:lang w:val="lv-LV"/>
        </w:rPr>
        <w:t xml:space="preserve"> atkal tiek apstrādāts konvolūciju sl</w:t>
      </w:r>
      <w:r w:rsidR="00F161FA">
        <w:rPr>
          <w:lang w:val="lv-LV"/>
        </w:rPr>
        <w:t>āņu blokā, palielinot dziļumu uz 16 kanāliem</w:t>
      </w:r>
      <w:r w:rsidR="00353C5D">
        <w:rPr>
          <w:lang w:val="lv-LV"/>
        </w:rPr>
        <w:t>, un atkal tālāk apvienots ar nākošās izšķirtspējas komponenti (56x56)</w:t>
      </w:r>
      <w:r w:rsidR="00844844">
        <w:rPr>
          <w:lang w:val="lv-LV"/>
        </w:rPr>
        <w:t xml:space="preserve"> ar 8 kanāliem</w:t>
      </w:r>
      <w:r w:rsidR="00353C5D">
        <w:rPr>
          <w:lang w:val="lv-LV"/>
        </w:rPr>
        <w:t>, veidojot 2:1 attiecību</w:t>
      </w:r>
      <w:r w:rsidR="00844844">
        <w:rPr>
          <w:lang w:val="lv-LV"/>
        </w:rPr>
        <w:t xml:space="preserve"> kanāliem jeb</w:t>
      </w:r>
      <w:r w:rsidR="00353C5D">
        <w:rPr>
          <w:lang w:val="lv-LV"/>
        </w:rPr>
        <w:t xml:space="preserve"> pazīmju kartēm</w:t>
      </w:r>
      <w:r w:rsidR="00AB52FA">
        <w:rPr>
          <w:lang w:val="lv-LV"/>
        </w:rPr>
        <w:t xml:space="preserve"> un rezultējoties saliktā 24 slāņu dziļā tenzorā</w:t>
      </w:r>
      <w:r w:rsidR="00353C5D">
        <w:rPr>
          <w:lang w:val="lv-LV"/>
        </w:rPr>
        <w:t>.</w:t>
      </w:r>
      <w:r w:rsidR="00F161FA">
        <w:rPr>
          <w:lang w:val="lv-LV"/>
        </w:rPr>
        <w:t xml:space="preserve"> </w:t>
      </w:r>
      <w:r w:rsidR="00353C5D">
        <w:rPr>
          <w:lang w:val="lv-LV"/>
        </w:rPr>
        <w:t xml:space="preserve">Loģiski, ka mazākas izšķirtspējas komponentes </w:t>
      </w:r>
      <w:r w:rsidR="000434BC">
        <w:rPr>
          <w:lang w:val="lv-LV"/>
        </w:rPr>
        <w:t>dod vispārīgāku attēla reprezentāciju, nespējot</w:t>
      </w:r>
      <w:r w:rsidR="00CD4841">
        <w:rPr>
          <w:lang w:val="lv-LV"/>
        </w:rPr>
        <w:t xml:space="preserve"> attēlot smalkākas detaļas, tāpēc d</w:t>
      </w:r>
      <w:r w:rsidR="000434BC">
        <w:rPr>
          <w:lang w:val="lv-LV"/>
        </w:rPr>
        <w:t xml:space="preserve">etalizācija </w:t>
      </w:r>
      <w:r w:rsidR="00CD4841">
        <w:rPr>
          <w:lang w:val="lv-LV"/>
        </w:rPr>
        <w:t xml:space="preserve">procesā </w:t>
      </w:r>
      <w:r w:rsidR="000434BC">
        <w:rPr>
          <w:lang w:val="lv-LV"/>
        </w:rPr>
        <w:t>tiek paaugstinā</w:t>
      </w:r>
      <w:r w:rsidR="00CD4841">
        <w:rPr>
          <w:lang w:val="lv-LV"/>
        </w:rPr>
        <w:t>ta, pievienojot augstākas izšķirtspējas komponentes</w:t>
      </w:r>
      <w:r w:rsidR="000F7EB4">
        <w:rPr>
          <w:lang w:val="lv-LV"/>
        </w:rPr>
        <w:t xml:space="preserve"> kā proporcionāli mazāku kopējās attēla informācijas daļu</w:t>
      </w:r>
      <w:r w:rsidR="00CD4841">
        <w:rPr>
          <w:lang w:val="lv-LV"/>
        </w:rPr>
        <w:t>.</w:t>
      </w:r>
      <w:r w:rsidR="000F7EB4">
        <w:rPr>
          <w:lang w:val="lv-LV"/>
        </w:rPr>
        <w:t xml:space="preserve"> Šādā veidā process tiek atkārtots ar pārējiem tenzoriem, līdz pēdējā apvienošanā </w:t>
      </w:r>
      <w:r w:rsidR="00DE51B6">
        <w:rPr>
          <w:lang w:val="lv-LV"/>
        </w:rPr>
        <w:t>akumulētajam tenzoram ar 32 pazīmju kartēm tiek pievienots lielākās izšķirtspējas 224x224 tenzors</w:t>
      </w:r>
      <w:r w:rsidR="00BB47C1">
        <w:rPr>
          <w:lang w:val="lv-LV"/>
        </w:rPr>
        <w:t xml:space="preserve">, kas reprezentē smalkākās attēla detaļas, iegūstot </w:t>
      </w:r>
      <w:r w:rsidR="00AC0ED6">
        <w:rPr>
          <w:lang w:val="lv-LV"/>
        </w:rPr>
        <w:t>maksimālo dziļumu – 40.</w:t>
      </w:r>
    </w:p>
    <w:p w14:paraId="5C7966D2" w14:textId="278162DC" w:rsidR="00AC0ED6" w:rsidRDefault="00655B25" w:rsidP="000F7EB4">
      <w:pPr>
        <w:jc w:val="both"/>
        <w:rPr>
          <w:lang w:val="lv-LV"/>
        </w:rPr>
      </w:pPr>
      <w:r>
        <w:rPr>
          <w:lang w:val="lv-LV"/>
        </w:rPr>
        <w:t xml:space="preserve">Sasniedzot lielāko pazīmju karšu skaitu, tenzors tiek vēlreiz </w:t>
      </w:r>
      <w:r w:rsidR="00C034D7">
        <w:rPr>
          <w:lang w:val="lv-LV"/>
        </w:rPr>
        <w:t>apstrādāts pēdējā konvolūciju blokā un, r</w:t>
      </w:r>
      <w:r w:rsidR="00AC0ED6">
        <w:rPr>
          <w:lang w:val="lv-LV"/>
        </w:rPr>
        <w:t xml:space="preserve">ezultējošā attēla iegūšanai, </w:t>
      </w:r>
      <w:r w:rsidR="007363CD">
        <w:rPr>
          <w:lang w:val="lv-LV"/>
        </w:rPr>
        <w:t xml:space="preserve">izmantojot </w:t>
      </w:r>
      <w:r w:rsidR="00C034D7">
        <w:rPr>
          <w:lang w:val="lv-LV"/>
        </w:rPr>
        <w:t>1x1 filtru dziļumā 3</w:t>
      </w:r>
      <w:r w:rsidR="007363CD">
        <w:rPr>
          <w:lang w:val="lv-LV"/>
        </w:rPr>
        <w:t>,</w:t>
      </w:r>
      <w:r w:rsidR="004C5D9B">
        <w:rPr>
          <w:lang w:val="lv-LV"/>
        </w:rPr>
        <w:t xml:space="preserve"> akumulē</w:t>
      </w:r>
      <w:r w:rsidR="00AC0ED6">
        <w:rPr>
          <w:lang w:val="lv-LV"/>
        </w:rPr>
        <w:t>to tenzoru attēlojot 3 krāsu kanālu RGB telpā</w:t>
      </w:r>
      <w:r w:rsidR="00B33406">
        <w:rPr>
          <w:lang w:val="lv-LV"/>
        </w:rPr>
        <w:t>.</w:t>
      </w:r>
    </w:p>
    <w:p w14:paraId="554D890A" w14:textId="4760EC94" w:rsidR="002153D5" w:rsidRDefault="002153D5" w:rsidP="000F7EB4">
      <w:pPr>
        <w:jc w:val="both"/>
        <w:rPr>
          <w:lang w:val="lv-LV"/>
        </w:rPr>
      </w:pPr>
      <w:r>
        <w:rPr>
          <w:lang w:val="lv-LV"/>
        </w:rPr>
        <w:t xml:space="preserve">Papildus sākotnējie izstrādātajām un testētajām lineārajām arhitektūrām, </w:t>
      </w:r>
      <w:r w:rsidR="006643DC">
        <w:rPr>
          <w:lang w:val="lv-LV"/>
        </w:rPr>
        <w:t xml:space="preserve">tika veikta arī Uļjanova aprakstītās arhitektūras implementācija, kas </w:t>
      </w:r>
      <w:r w:rsidR="0005623E">
        <w:rPr>
          <w:lang w:val="lv-LV"/>
        </w:rPr>
        <w:t xml:space="preserve">praksē </w:t>
      </w:r>
      <w:r w:rsidR="006643DC">
        <w:rPr>
          <w:lang w:val="lv-LV"/>
        </w:rPr>
        <w:t xml:space="preserve">apstiprināja </w:t>
      </w:r>
      <w:r w:rsidR="00BC35A5">
        <w:rPr>
          <w:lang w:val="lv-LV"/>
        </w:rPr>
        <w:t xml:space="preserve">iepriekšējos pieņēmumus par </w:t>
      </w:r>
      <w:r w:rsidR="0005623E">
        <w:rPr>
          <w:lang w:val="lv-LV"/>
        </w:rPr>
        <w:t>saliktas arhitektūras priekšrocībām. Iegūtajiem attēli</w:t>
      </w:r>
      <w:r w:rsidR="001239ED">
        <w:rPr>
          <w:lang w:val="lv-LV"/>
        </w:rPr>
        <w:t>e</w:t>
      </w:r>
      <w:r w:rsidR="0005623E">
        <w:rPr>
          <w:lang w:val="lv-LV"/>
        </w:rPr>
        <w:t>m</w:t>
      </w:r>
      <w:r w:rsidR="00C446A8">
        <w:rPr>
          <w:lang w:val="lv-LV"/>
        </w:rPr>
        <w:t>, kas redzami darba rezultātu nodaļā,</w:t>
      </w:r>
      <w:r w:rsidR="0005623E">
        <w:rPr>
          <w:lang w:val="lv-LV"/>
        </w:rPr>
        <w:t xml:space="preserve"> ir būtiski labāka kvalitā</w:t>
      </w:r>
      <w:r w:rsidR="00FB1B07">
        <w:rPr>
          <w:lang w:val="lv-LV"/>
        </w:rPr>
        <w:t>te un detalizētības pakāpe</w:t>
      </w:r>
      <w:r w:rsidR="00C446A8">
        <w:rPr>
          <w:lang w:val="lv-LV"/>
        </w:rPr>
        <w:t>, salīdzinot ar testētajām lineārajām arhitektūrām</w:t>
      </w:r>
      <w:r w:rsidR="00FB1B07">
        <w:rPr>
          <w:lang w:val="lv-LV"/>
        </w:rPr>
        <w:t>,</w:t>
      </w:r>
      <w:r w:rsidR="006F1FF0">
        <w:rPr>
          <w:lang w:val="lv-LV"/>
        </w:rPr>
        <w:t xml:space="preserve"> </w:t>
      </w:r>
      <w:r w:rsidR="00C446A8">
        <w:rPr>
          <w:lang w:val="lv-LV"/>
        </w:rPr>
        <w:t>padarot saliktu arhitektūru par labāko izvēli ģeneratīvā tīkla izveidā.</w:t>
      </w:r>
      <w:r w:rsidR="00FB1B07">
        <w:rPr>
          <w:lang w:val="lv-LV"/>
        </w:rPr>
        <w:t xml:space="preserve"> </w:t>
      </w:r>
    </w:p>
    <w:p w14:paraId="445BC49E" w14:textId="6C60C028" w:rsidR="002E4AC4" w:rsidRDefault="002E4AC4" w:rsidP="00505170">
      <w:pPr>
        <w:pStyle w:val="Heading2"/>
        <w:numPr>
          <w:ilvl w:val="1"/>
          <w:numId w:val="8"/>
        </w:numPr>
        <w:jc w:val="both"/>
        <w:rPr>
          <w:lang w:val="lv-LV"/>
        </w:rPr>
      </w:pPr>
      <w:bookmarkStart w:id="29" w:name="_Toc483618548"/>
      <w:r>
        <w:rPr>
          <w:lang w:val="lv-LV"/>
        </w:rPr>
        <w:lastRenderedPageBreak/>
        <w:t>Attēlu salīdzināšana un kļūdas aprēķins</w:t>
      </w:r>
      <w:bookmarkEnd w:id="29"/>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2077720"/>
                    </a:xfrm>
                    <a:prstGeom prst="rect">
                      <a:avLst/>
                    </a:prstGeom>
                  </pic:spPr>
                </pic:pic>
              </a:graphicData>
            </a:graphic>
          </wp:inline>
        </w:drawing>
      </w:r>
    </w:p>
    <w:p w14:paraId="5F4B3E20" w14:textId="0904C61C" w:rsidR="00E11527" w:rsidRPr="00F66EDB" w:rsidRDefault="00E11527" w:rsidP="005503DA">
      <w:pPr>
        <w:pStyle w:val="Image"/>
        <w:ind w:left="0"/>
        <w:jc w:val="both"/>
        <w:rPr>
          <w:i w:val="0"/>
        </w:rPr>
      </w:pPr>
      <w:r>
        <w:t>3.</w:t>
      </w:r>
      <w:r w:rsidR="0024318D">
        <w:t>5</w:t>
      </w:r>
      <w:r>
        <w:t xml:space="preserve">.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583FF9">
            <w:rPr>
              <w:b/>
              <w:i w:val="0"/>
            </w:rPr>
            <w:fldChar w:fldCharType="begin"/>
          </w:r>
          <w:r w:rsidR="00F66EDB" w:rsidRPr="00583FF9">
            <w:rPr>
              <w:i w:val="0"/>
            </w:rPr>
            <w:instrText xml:space="preserve"> CITATION HeV17 \l 1062 </w:instrText>
          </w:r>
          <w:r w:rsidR="00F66EDB" w:rsidRPr="00583FF9">
            <w:rPr>
              <w:b/>
              <w:i w:val="0"/>
            </w:rPr>
            <w:fldChar w:fldCharType="separate"/>
          </w:r>
          <w:r w:rsidR="00A4110E" w:rsidRPr="00583FF9">
            <w:rPr>
              <w:i w:val="0"/>
              <w:noProof/>
            </w:rPr>
            <w:t>[27]</w:t>
          </w:r>
          <w:r w:rsidR="00F66EDB" w:rsidRPr="00583FF9">
            <w:rPr>
              <w:b/>
              <w:i w:val="0"/>
            </w:rPr>
            <w:fldChar w:fldCharType="end"/>
          </w:r>
        </w:sdtContent>
      </w:sdt>
    </w:p>
    <w:p w14:paraId="7447CFC4" w14:textId="77777777" w:rsidR="00583FF9" w:rsidRDefault="00583FF9" w:rsidP="001A24CC">
      <w:pPr>
        <w:jc w:val="both"/>
      </w:pPr>
    </w:p>
    <w:p w14:paraId="1A4238CB" w14:textId="7DB4BBC8" w:rsidR="00B65714" w:rsidRPr="0029488E" w:rsidRDefault="00DB6C66" w:rsidP="001A24CC">
      <w:pPr>
        <w:jc w:val="both"/>
      </w:pPr>
      <w:r>
        <w:t>Kā redzams attēlā 3.</w:t>
      </w:r>
      <w:r w:rsidR="0024318D">
        <w:t>5</w:t>
      </w:r>
      <w:r w:rsidR="00BE67C0">
        <w:t>, VGG tīkla ieejā</w:t>
      </w:r>
      <w:r>
        <w:t xml:space="preserve"> tiek dots 224x224 </w:t>
      </w:r>
      <w:r w:rsidR="0084070F">
        <w:t>pikseļu lie</w:t>
      </w:r>
      <w:r>
        <w:t xml:space="preserve">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F61C60">
        <w:t>Apzīmēsim, ka tīklā k</w:t>
      </w:r>
      <w:r w:rsidR="006E06B3">
        <w:t>atram konvolūciju</w:t>
      </w:r>
      <w:r w:rsidR="00776FCF">
        <w:t xml:space="preserve"> slānim </w:t>
      </w:r>
      <w:r w:rsidR="00776FCF" w:rsidRPr="00F61C60">
        <w:rPr>
          <w:b/>
          <w:i/>
        </w:rPr>
        <w:t>l</w:t>
      </w:r>
      <w:r w:rsidR="00776FCF">
        <w:rPr>
          <w:i/>
        </w:rPr>
        <w:t xml:space="preserve"> </w:t>
      </w:r>
      <w:r w:rsidR="00776FCF">
        <w:t xml:space="preserve">ir </w:t>
      </w:r>
      <w:r w:rsidR="00776FCF" w:rsidRPr="00F61C60">
        <w:rPr>
          <w:b/>
          <w:i/>
        </w:rPr>
        <w:t>N</w:t>
      </w:r>
      <w:r w:rsidR="00776FCF" w:rsidRPr="00F61C60">
        <w:rPr>
          <w:b/>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w:t>
      </w:r>
      <w:r w:rsidR="00F61C60">
        <w:t>s sadalījumā</w:t>
      </w:r>
      <w:r w:rsidR="006E06B3">
        <w:t xml:space="preserve"> ir vienmērīga un to aprakstošajai statistikai jāabstrahējas no telpas informācijas</w:t>
      </w:r>
      <w:r w:rsidR="000A0C75">
        <w:t xml:space="preserve">, tāpēc var apgalvot, ka katras slāņa </w:t>
      </w:r>
      <w:r w:rsidR="000A0C75">
        <w:rPr>
          <w:i/>
        </w:rPr>
        <w:t>l</w:t>
      </w:r>
      <w:r w:rsidR="000A0C75">
        <w:t xml:space="preserve"> </w:t>
      </w:r>
      <w:r w:rsidR="006E06B3">
        <w:t xml:space="preserve">pazīmju kartes izmērs ir </w:t>
      </w:r>
      <w:r w:rsidR="006E06B3" w:rsidRPr="00F61C60">
        <w:rPr>
          <w:b/>
          <w:i/>
        </w:rPr>
        <w:t>M</w:t>
      </w:r>
      <w:r w:rsidR="006E06B3" w:rsidRPr="00F61C60">
        <w:rPr>
          <w:b/>
          <w:i/>
          <w:vertAlign w:val="subscript"/>
        </w:rPr>
        <w:t>l</w:t>
      </w:r>
      <w:r w:rsidR="004F23AA" w:rsidRPr="004F23AA">
        <w:rPr>
          <w:i/>
        </w:rPr>
        <w:t xml:space="preserve"> </w:t>
      </w:r>
      <w:r w:rsidR="004F23AA">
        <w:t>(vektorizētā formā</w:t>
      </w:r>
      <w:r w:rsidR="005D0D89">
        <w:t xml:space="preserve"> ar </w:t>
      </w:r>
      <w:r w:rsidR="005D0D89">
        <w:rPr>
          <w:b/>
          <w:i/>
        </w:rPr>
        <w:t xml:space="preserve">k </w:t>
      </w:r>
      <w:r w:rsidR="005D0D89">
        <w:t>elementiem</w:t>
      </w:r>
      <w:r w:rsidR="004F23AA">
        <w:t>)</w:t>
      </w:r>
      <w:r w:rsidR="005D0D89">
        <w:t xml:space="preserve">. Tādējādi visas kāda slāņa </w:t>
      </w:r>
      <w:r w:rsidR="005D0D89">
        <w:rPr>
          <w:i/>
        </w:rPr>
        <w:t xml:space="preserve">l </w:t>
      </w:r>
      <w:r w:rsidR="005D0D89">
        <w:t xml:space="preserve">pazīmju kartes ir iespējams kompresēti attēlot vienā </w:t>
      </w:r>
      <w:r w:rsidR="005D0D89" w:rsidRPr="005D0D89">
        <w:rPr>
          <w:b/>
          <w:i/>
        </w:rPr>
        <w:t>N</w:t>
      </w:r>
      <w:r w:rsidR="005D0D89" w:rsidRPr="005D0D89">
        <w:rPr>
          <w:b/>
          <w:i/>
          <w:vertAlign w:val="subscript"/>
        </w:rPr>
        <w:t>l</w:t>
      </w:r>
      <w:r w:rsidR="005D0D89" w:rsidRPr="005D0D89">
        <w:rPr>
          <w:b/>
          <w:i/>
        </w:rPr>
        <w:t xml:space="preserve"> </w:t>
      </w:r>
      <w:r w:rsidR="005D0D89" w:rsidRPr="005D0D89">
        <w:rPr>
          <w:b/>
        </w:rPr>
        <w:t xml:space="preserve">x </w:t>
      </w:r>
      <w:r w:rsidR="005D0D89" w:rsidRPr="005D0D89">
        <w:rPr>
          <w:b/>
          <w:i/>
        </w:rPr>
        <w:t>M</w:t>
      </w:r>
      <w:r w:rsidR="005D0D89" w:rsidRPr="005D0D89">
        <w:rPr>
          <w:b/>
          <w:i/>
          <w:vertAlign w:val="subscript"/>
        </w:rPr>
        <w:t>l</w:t>
      </w:r>
      <w:r w:rsidR="005D0D89">
        <w:t xml:space="preserve"> izmēra matricā</w:t>
      </w:r>
      <w:r w:rsidR="004E7EE7">
        <w:t xml:space="preserve"> </w:t>
      </w:r>
      <w:r w:rsidR="004E7EE7">
        <w:rPr>
          <w:b/>
          <w:i/>
        </w:rPr>
        <w:t>F</w:t>
      </w:r>
      <w:r w:rsidR="004E7EE7">
        <w:rPr>
          <w:b/>
          <w:i/>
          <w:vertAlign w:val="superscript"/>
        </w:rPr>
        <w:t>l</w:t>
      </w:r>
      <w:r w:rsidR="005D0D89">
        <w:t>, neizmantojot trīsdimensiju</w:t>
      </w:r>
      <w:r w:rsidR="004E7EE7">
        <w:t xml:space="preserve"> tenzora</w:t>
      </w:r>
      <w:r w:rsidR="005D0D89">
        <w:t xml:space="preserve"> reprezentāciju.</w:t>
      </w:r>
      <w:r w:rsidR="00381AD1">
        <w:t xml:space="preserve"> Ar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29488E">
        <w:rPr>
          <w:rFonts w:eastAsiaTheme="minorEastAsia"/>
          <w:b/>
        </w:rPr>
        <w:t xml:space="preserve"> </w:t>
      </w:r>
      <w:r w:rsidR="0029488E">
        <w:rPr>
          <w:rFonts w:eastAsiaTheme="minorEastAsia"/>
        </w:rPr>
        <w:t xml:space="preserve">šajā reprezentācijā apzīmējam </w:t>
      </w:r>
      <w:r w:rsidR="0029488E">
        <w:rPr>
          <w:rFonts w:eastAsiaTheme="minorEastAsia"/>
          <w:i/>
        </w:rPr>
        <w:t>i</w:t>
      </w:r>
      <w:r w:rsidR="0029488E">
        <w:rPr>
          <w:rFonts w:eastAsiaTheme="minorEastAsia"/>
        </w:rPr>
        <w:t xml:space="preserve">-to slāņa </w:t>
      </w:r>
      <w:r w:rsidR="0029488E">
        <w:rPr>
          <w:rFonts w:eastAsiaTheme="minorEastAsia"/>
          <w:i/>
        </w:rPr>
        <w:t xml:space="preserve">l </w:t>
      </w:r>
      <w:r w:rsidR="0029488E">
        <w:rPr>
          <w:rFonts w:eastAsiaTheme="minorEastAsia"/>
        </w:rPr>
        <w:t>pazīmju karti.</w:t>
      </w:r>
    </w:p>
    <w:p w14:paraId="23BF3BA9" w14:textId="5C0A6256" w:rsidR="00300C65" w:rsidRPr="00126A36" w:rsidRDefault="007850CF" w:rsidP="001A24CC">
      <w:pPr>
        <w:jc w:val="both"/>
      </w:pPr>
      <w:r>
        <w:t xml:space="preserve">Gatisa pētījumā tiek izvirzīta metode </w:t>
      </w:r>
      <w:r w:rsidR="001464FB">
        <w:t>attēla</w:t>
      </w:r>
      <w:r w:rsidR="00E57538">
        <w:t xml:space="preserve"> aprakstīšanai</w:t>
      </w:r>
      <w:r w:rsidR="00D2117B">
        <w:t>,</w:t>
      </w:r>
      <w:r w:rsidR="00B64600">
        <w:t xml:space="preserve"> izmantojot </w:t>
      </w:r>
      <w:r w:rsidR="00E57538">
        <w:t>korelācijas sta</w:t>
      </w:r>
      <w:r w:rsidR="00491B32">
        <w:t xml:space="preserve">rp slāņa dažādām pazīmju kartēm. </w:t>
      </w:r>
      <w:r w:rsidR="00A66ACE">
        <w:t xml:space="preserve">Tiek uzdota slāņa aktivāciju </w:t>
      </w:r>
      <w:r w:rsidR="00A66ACE">
        <w:rPr>
          <w:i/>
        </w:rPr>
        <w:t xml:space="preserve">Gram </w:t>
      </w:r>
      <w:r w:rsidR="00A66ACE">
        <w:t xml:space="preserve">matrica </w:t>
      </w:r>
      <w:r w:rsidR="00A66ACE">
        <w:rPr>
          <w:b/>
          <w:i/>
        </w:rPr>
        <w:t>G</w:t>
      </w:r>
      <w:r w:rsidR="00A66ACE">
        <w:rPr>
          <w:b/>
          <w:i/>
          <w:vertAlign w:val="superscript"/>
        </w:rPr>
        <w:t>l</w:t>
      </w:r>
      <w:r w:rsidR="003457C0">
        <w:t>, kuras elementus iegūst,</w:t>
      </w:r>
      <w:r w:rsidR="00A66ACE">
        <w:t xml:space="preserve"> </w:t>
      </w:r>
      <w:r w:rsidR="003457C0">
        <w:t>k</w:t>
      </w:r>
      <w:r w:rsidR="008D40C3">
        <w:t>atrai slāņa</w:t>
      </w:r>
      <w:r w:rsidR="00D42807">
        <w:t xml:space="preserve"> </w:t>
      </w:r>
      <w:r w:rsidR="00D42807">
        <w:rPr>
          <w:i/>
        </w:rPr>
        <w:t xml:space="preserve">l </w:t>
      </w:r>
      <w:r w:rsidR="00D42807">
        <w:t xml:space="preserve">pazīmju kartei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D42807">
        <w:rPr>
          <w:rFonts w:eastAsiaTheme="minorEastAsia"/>
        </w:rPr>
        <w:t xml:space="preserve"> (vektoram) </w:t>
      </w:r>
      <w:r w:rsidR="00A0467D">
        <w:rPr>
          <w:rFonts w:eastAsiaTheme="minorEastAsia"/>
        </w:rPr>
        <w:t>rēķinot skalāro reizinājumu</w:t>
      </w:r>
      <w:r w:rsidR="00D42807">
        <w:rPr>
          <w:rFonts w:eastAsiaTheme="minorEastAsia"/>
        </w:rPr>
        <w:t xml:space="preserve"> ar katru citu pazīmju karti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j</m:t>
            </m:r>
          </m:sub>
          <m:sup>
            <m:r>
              <m:rPr>
                <m:sty m:val="bi"/>
              </m:rPr>
              <w:rPr>
                <w:rFonts w:ascii="Cambria Math" w:hAnsi="Cambria Math"/>
              </w:rPr>
              <m:t>l</m:t>
            </m:r>
          </m:sup>
        </m:sSubSup>
      </m:oMath>
      <w:r w:rsidR="00D53B8A">
        <w:rPr>
          <w:rFonts w:eastAsiaTheme="minorEastAsia"/>
        </w:rPr>
        <w:t>. Tādējādi</w:t>
      </w:r>
      <w:r w:rsidR="00D42807">
        <w:rPr>
          <w:rFonts w:eastAsiaTheme="minorEastAsia"/>
        </w:rPr>
        <w:t xml:space="preserve"> </w:t>
      </w:r>
      <w:r w:rsidR="00A0467D">
        <w:rPr>
          <w:b/>
          <w:i/>
        </w:rPr>
        <w:t>G</w:t>
      </w:r>
      <w:r w:rsidR="00A0467D">
        <w:rPr>
          <w:b/>
          <w:i/>
          <w:vertAlign w:val="superscript"/>
        </w:rPr>
        <w:t>l</w:t>
      </w:r>
      <w:r w:rsidR="00A0467D">
        <w:rPr>
          <w:i/>
        </w:rPr>
        <w:t xml:space="preserve"> </w:t>
      </w:r>
      <w:r w:rsidR="00A0467D">
        <w:t xml:space="preserve">ir </w:t>
      </w:r>
      <w:r w:rsidR="00D42807">
        <w:rPr>
          <w:i/>
        </w:rPr>
        <w:t>N</w:t>
      </w:r>
      <w:r w:rsidR="00D42807">
        <w:rPr>
          <w:i/>
          <w:vertAlign w:val="subscript"/>
        </w:rPr>
        <w:t>l</w:t>
      </w:r>
      <w:r w:rsidR="00D42807" w:rsidRPr="00D42807">
        <w:t xml:space="preserve"> </w:t>
      </w:r>
      <w:r w:rsidR="00D42807">
        <w:t xml:space="preserve">x </w:t>
      </w:r>
      <w:r w:rsidR="00D42807">
        <w:rPr>
          <w:i/>
        </w:rPr>
        <w:t>N</w:t>
      </w:r>
      <w:r w:rsidR="00D42807">
        <w:rPr>
          <w:i/>
          <w:vertAlign w:val="subscript"/>
        </w:rPr>
        <w:t>l</w:t>
      </w:r>
      <w:r w:rsidR="00D42807">
        <w:t xml:space="preserve"> </w:t>
      </w:r>
      <w:r w:rsidR="00D53B8A">
        <w:t>matrica</w:t>
      </w:r>
      <w:r w:rsidR="007C65AF">
        <w:t>, kur katrs elements</w:t>
      </w:r>
    </w:p>
    <w:p w14:paraId="44924AC6" w14:textId="7639552B" w:rsidR="00E11527" w:rsidRDefault="00324720" w:rsidP="001A24CC">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33E1C231" w14:textId="26BF3DD5" w:rsidR="00547DA2" w:rsidRDefault="00D057AA" w:rsidP="001A24CC">
      <w:pPr>
        <w:jc w:val="both"/>
        <w:rPr>
          <w:lang w:val="lv-LV"/>
        </w:rPr>
      </w:pPr>
      <w:r>
        <w:rPr>
          <w:lang w:val="lv-LV"/>
        </w:rPr>
        <w:t xml:space="preserve">Attēlojot </w:t>
      </w:r>
      <w:r w:rsidR="003F6850">
        <w:rPr>
          <w:lang w:val="lv-LV"/>
        </w:rPr>
        <w:t xml:space="preserve">pazīmju kartes kā vektorus un rezultātu izsakot tīri caur to savstarpējām korelācijām skalāro reizinājumu veidā, tiek iegūta </w:t>
      </w:r>
      <w:r w:rsidR="00EC77F9">
        <w:rPr>
          <w:lang w:val="lv-LV"/>
        </w:rPr>
        <w:t xml:space="preserve">no telpas informācijas neatkarīga attēla </w:t>
      </w:r>
      <w:r w:rsidR="00EC77F9">
        <w:rPr>
          <w:lang w:val="lv-LV"/>
        </w:rPr>
        <w:lastRenderedPageBreak/>
        <w:t xml:space="preserve">statistika. </w:t>
      </w:r>
      <w:r w:rsidR="00257736">
        <w:rPr>
          <w:lang w:val="lv-LV"/>
        </w:rPr>
        <w:t>Aprēķinot</w:t>
      </w:r>
      <w:r w:rsidR="00EC77F9">
        <w:rPr>
          <w:lang w:val="lv-LV"/>
        </w:rPr>
        <w:t xml:space="preserve"> </w:t>
      </w:r>
      <w:r w:rsidR="00EC77F9">
        <w:rPr>
          <w:i/>
          <w:lang w:val="lv-LV"/>
        </w:rPr>
        <w:t>Gram</w:t>
      </w:r>
      <w:r w:rsidR="00EC77F9">
        <w:rPr>
          <w:lang w:val="lv-LV"/>
        </w:rPr>
        <w:t xml:space="preserve"> matricas</w:t>
      </w:r>
      <w:r w:rsidR="00257736">
        <w:rPr>
          <w:lang w:val="lv-LV"/>
        </w:rPr>
        <w:t xml:space="preserve"> </w:t>
      </w:r>
      <w:r w:rsidR="00257736">
        <w:rPr>
          <w:b/>
          <w:i/>
        </w:rPr>
        <w:t>G</w:t>
      </w:r>
      <w:r w:rsidR="00257736">
        <w:rPr>
          <w:b/>
          <w:i/>
          <w:vertAlign w:val="superscript"/>
        </w:rPr>
        <w:t>l</w:t>
      </w:r>
      <w:r w:rsidR="00257736">
        <w:rPr>
          <w:b/>
          <w:i/>
        </w:rPr>
        <w:t>(x</w:t>
      </w:r>
      <w:r w:rsidR="00257736">
        <w:rPr>
          <w:b/>
          <w:i/>
          <w:vertAlign w:val="subscript"/>
        </w:rPr>
        <w:t>0</w:t>
      </w:r>
      <w:r w:rsidR="00257736">
        <w:rPr>
          <w:b/>
          <w:i/>
        </w:rPr>
        <w:t>)</w:t>
      </w:r>
      <w:r w:rsidR="00EC77F9">
        <w:rPr>
          <w:lang w:val="lv-LV"/>
        </w:rPr>
        <w:t xml:space="preserve"> un</w:t>
      </w:r>
      <w:r w:rsidR="00257736">
        <w:rPr>
          <w:lang w:val="lv-LV"/>
        </w:rPr>
        <w:t xml:space="preserve"> </w:t>
      </w:r>
      <w:r w:rsidR="00257736">
        <w:rPr>
          <w:b/>
          <w:i/>
        </w:rPr>
        <w:t>G</w:t>
      </w:r>
      <w:r w:rsidR="00257736">
        <w:rPr>
          <w:b/>
          <w:i/>
          <w:vertAlign w:val="superscript"/>
        </w:rPr>
        <w:t>l</w:t>
      </w:r>
      <w:r w:rsidR="00257736">
        <w:rPr>
          <w:b/>
          <w:i/>
        </w:rPr>
        <w:t>(x)</w:t>
      </w:r>
      <w:r w:rsidR="00257736">
        <w:t xml:space="preserve"> slānī </w:t>
      </w:r>
      <w:r w:rsidR="00257736">
        <w:rPr>
          <w:i/>
        </w:rPr>
        <w:t>l</w:t>
      </w:r>
      <w:r w:rsidR="00257736">
        <w:rPr>
          <w:lang w:val="lv-LV"/>
        </w:rPr>
        <w:t xml:space="preserve">, kur </w:t>
      </w:r>
      <w:r w:rsidR="00257736">
        <w:rPr>
          <w:b/>
          <w:i/>
          <w:lang w:val="lv-LV"/>
        </w:rPr>
        <w:t>x</w:t>
      </w:r>
      <w:r w:rsidR="00257736">
        <w:rPr>
          <w:b/>
          <w:i/>
          <w:vertAlign w:val="subscript"/>
          <w:lang w:val="lv-LV"/>
        </w:rPr>
        <w:t>0</w:t>
      </w:r>
      <w:r w:rsidR="00257736">
        <w:rPr>
          <w:lang w:val="lv-LV"/>
        </w:rPr>
        <w:t xml:space="preserve"> ir mērķa attēls un </w:t>
      </w:r>
      <w:r w:rsidR="00257736">
        <w:rPr>
          <w:b/>
          <w:i/>
          <w:lang w:val="lv-LV"/>
        </w:rPr>
        <w:t>x</w:t>
      </w:r>
      <w:r w:rsidR="00257736">
        <w:rPr>
          <w:lang w:val="lv-LV"/>
        </w:rPr>
        <w:t xml:space="preserve"> ir ģenerētais attēls</w:t>
      </w:r>
      <w:r w:rsidR="00EC77F9">
        <w:rPr>
          <w:lang w:val="lv-LV"/>
        </w:rPr>
        <w:t>,</w:t>
      </w:r>
      <w:r w:rsidR="00257736">
        <w:rPr>
          <w:lang w:val="lv-LV"/>
        </w:rPr>
        <w:t xml:space="preserve"> Gatisa pētījumā piedāvāts izteikt to atšķirību kā kļūdas funkciju</w:t>
      </w:r>
    </w:p>
    <w:p w14:paraId="1085542D" w14:textId="68441759" w:rsidR="00257736" w:rsidRDefault="00257736" w:rsidP="001A24CC">
      <w:pPr>
        <w:jc w:val="both"/>
        <w:rPr>
          <w:lang w:val="lv-LV"/>
        </w:rPr>
      </w:pPr>
      <m:oMathPara>
        <m:oMath>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r>
            <w:rPr>
              <w:rFonts w:ascii="Cambria Math" w:hAnsi="Cambria Math"/>
              <w:lang w:val="lv-LV"/>
            </w:rPr>
            <m:t>=</m:t>
          </m:r>
          <m:f>
            <m:fPr>
              <m:ctrlPr>
                <w:rPr>
                  <w:rFonts w:ascii="Cambria Math" w:hAnsi="Cambria Math"/>
                  <w:i/>
                  <w:lang w:val="lv-LV"/>
                </w:rPr>
              </m:ctrlPr>
            </m:fPr>
            <m:num>
              <m:nary>
                <m:naryPr>
                  <m:chr m:val="∑"/>
                  <m:limLoc m:val="undOvr"/>
                  <m:supHide m:val="1"/>
                  <m:ctrlPr>
                    <w:rPr>
                      <w:rFonts w:ascii="Cambria Math" w:hAnsi="Cambria Math"/>
                      <w:i/>
                      <w:lang w:val="lv-LV"/>
                    </w:rPr>
                  </m:ctrlPr>
                </m:naryPr>
                <m:sub>
                  <m:r>
                    <w:rPr>
                      <w:rFonts w:ascii="Cambria Math" w:hAnsi="Cambria Math"/>
                      <w:lang w:val="lv-LV"/>
                    </w:rPr>
                    <m:t>i,j</m:t>
                  </m:r>
                </m:sub>
                <m:sup/>
                <m:e>
                  <m:sSup>
                    <m:sSupPr>
                      <m:ctrlPr>
                        <w:rPr>
                          <w:rFonts w:ascii="Cambria Math" w:hAnsi="Cambria Math"/>
                          <w:i/>
                          <w:lang w:val="lv-LV"/>
                        </w:rPr>
                      </m:ctrlPr>
                    </m:sSupPr>
                    <m:e>
                      <m:d>
                        <m:dPr>
                          <m:ctrlPr>
                            <w:rPr>
                              <w:rFonts w:ascii="Cambria Math" w:hAnsi="Cambria Math"/>
                              <w:i/>
                              <w:lang w:val="lv-LV"/>
                            </w:rPr>
                          </m:ctrlPr>
                        </m:dPr>
                        <m:e>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(x)</m:t>
                          </m:r>
                        </m:e>
                      </m:d>
                    </m:e>
                    <m:sup>
                      <m:r>
                        <w:rPr>
                          <w:rFonts w:ascii="Cambria Math" w:hAnsi="Cambria Math"/>
                          <w:lang w:val="lv-LV"/>
                        </w:rPr>
                        <m:t>2</m:t>
                      </m:r>
                    </m:sup>
                  </m:sSup>
                </m:e>
              </m:nary>
            </m:num>
            <m:den>
              <m:r>
                <w:rPr>
                  <w:rFonts w:ascii="Cambria Math" w:hAnsi="Cambria Math"/>
                  <w:lang w:val="lv-LV"/>
                </w:rPr>
                <m:t>4</m:t>
              </m:r>
              <m:sSubSup>
                <m:sSubSupPr>
                  <m:ctrlPr>
                    <w:rPr>
                      <w:rFonts w:ascii="Cambria Math" w:hAnsi="Cambria Math"/>
                      <w:i/>
                      <w:lang w:val="lv-LV"/>
                    </w:rPr>
                  </m:ctrlPr>
                </m:sSubSupPr>
                <m:e>
                  <m:r>
                    <w:rPr>
                      <w:rFonts w:ascii="Cambria Math" w:hAnsi="Cambria Math"/>
                      <w:lang w:val="lv-LV"/>
                    </w:rPr>
                    <m:t>N</m:t>
                  </m:r>
                </m:e>
                <m:sub>
                  <m:r>
                    <w:rPr>
                      <w:rFonts w:ascii="Cambria Math" w:hAnsi="Cambria Math"/>
                      <w:lang w:val="lv-LV"/>
                    </w:rPr>
                    <m:t>l</m:t>
                  </m:r>
                </m:sub>
                <m:sup>
                  <m:r>
                    <w:rPr>
                      <w:rFonts w:ascii="Cambria Math" w:hAnsi="Cambria Math"/>
                      <w:lang w:val="lv-LV"/>
                    </w:rPr>
                    <m:t>2</m:t>
                  </m:r>
                </m:sup>
              </m:sSubSup>
              <m:sSubSup>
                <m:sSubSupPr>
                  <m:ctrlPr>
                    <w:rPr>
                      <w:rFonts w:ascii="Cambria Math" w:hAnsi="Cambria Math"/>
                      <w:i/>
                      <w:lang w:val="lv-LV"/>
                    </w:rPr>
                  </m:ctrlPr>
                </m:sSubSupPr>
                <m:e>
                  <m:r>
                    <w:rPr>
                      <w:rFonts w:ascii="Cambria Math" w:hAnsi="Cambria Math"/>
                      <w:lang w:val="lv-LV"/>
                    </w:rPr>
                    <m:t>M</m:t>
                  </m:r>
                </m:e>
                <m:sub>
                  <m:r>
                    <w:rPr>
                      <w:rFonts w:ascii="Cambria Math" w:hAnsi="Cambria Math"/>
                      <w:lang w:val="lv-LV"/>
                    </w:rPr>
                    <m:t>l</m:t>
                  </m:r>
                </m:sub>
                <m:sup>
                  <m:r>
                    <w:rPr>
                      <w:rFonts w:ascii="Cambria Math" w:hAnsi="Cambria Math"/>
                      <w:lang w:val="lv-LV"/>
                    </w:rPr>
                    <m:t>2</m:t>
                  </m:r>
                </m:sup>
              </m:sSubSup>
            </m:den>
          </m:f>
          <m:r>
            <w:rPr>
              <w:rFonts w:ascii="Cambria Math" w:hAnsi="Cambria Math"/>
              <w:lang w:val="lv-LV"/>
            </w:rPr>
            <m:t>,</m:t>
          </m:r>
        </m:oMath>
      </m:oMathPara>
    </w:p>
    <w:p w14:paraId="33D92D07" w14:textId="0F6572D1" w:rsidR="00257736" w:rsidRDefault="00953360" w:rsidP="00AD1D8A">
      <w:pPr>
        <w:ind w:firstLine="0"/>
        <w:jc w:val="both"/>
        <w:rPr>
          <w:lang w:val="lv-LV"/>
        </w:rPr>
      </w:pPr>
      <w:r>
        <w:rPr>
          <w:lang w:val="lv-LV"/>
        </w:rPr>
        <w:t xml:space="preserve">summējot abu </w:t>
      </w:r>
      <w:r>
        <w:rPr>
          <w:i/>
          <w:lang w:val="lv-LV"/>
        </w:rPr>
        <w:t>Gram</w:t>
      </w:r>
      <w:r>
        <w:rPr>
          <w:lang w:val="lv-LV"/>
        </w:rPr>
        <w:t xml:space="preserve"> matricu </w:t>
      </w:r>
      <w:r w:rsidR="001A4B08">
        <w:rPr>
          <w:lang w:val="lv-LV"/>
        </w:rPr>
        <w:t xml:space="preserve">savstarpējās </w:t>
      </w:r>
      <w:r>
        <w:rPr>
          <w:lang w:val="lv-LV"/>
        </w:rPr>
        <w:t>kvadrātiskās kļūdas</w:t>
      </w:r>
      <w:r w:rsidR="001A4B08">
        <w:rPr>
          <w:lang w:val="lv-LV"/>
        </w:rPr>
        <w:t xml:space="preserve"> pār</w:t>
      </w:r>
      <w:r>
        <w:rPr>
          <w:lang w:val="lv-LV"/>
        </w:rPr>
        <w:t xml:space="preserve"> visiem elementiem</w:t>
      </w:r>
      <w:r w:rsidR="0031760A">
        <w:rPr>
          <w:lang w:val="lv-LV"/>
        </w:rPr>
        <w:t xml:space="preserve"> un izdalot ar pazīmju karšu telpas izmēriem, lai normalizētu iegūto kļūdu kā neatkarīgu no tiem</w:t>
      </w:r>
      <w:r w:rsidR="001A24CC">
        <w:rPr>
          <w:lang w:val="lv-LV"/>
        </w:rPr>
        <w:t xml:space="preserve"> </w:t>
      </w:r>
      <w:sdt>
        <w:sdtPr>
          <w:rPr>
            <w:lang w:val="lv-LV"/>
          </w:rPr>
          <w:id w:val="1580169610"/>
          <w:citation/>
        </w:sdtPr>
        <w:sdtContent>
          <w:r w:rsidR="001A24CC">
            <w:rPr>
              <w:lang w:val="lv-LV"/>
            </w:rPr>
            <w:fldChar w:fldCharType="begin"/>
          </w:r>
          <w:r w:rsidR="001A24CC">
            <w:rPr>
              <w:lang w:val="lv-LV"/>
            </w:rPr>
            <w:instrText xml:space="preserve"> CITATION Leo15 \l 1062 </w:instrText>
          </w:r>
          <w:r w:rsidR="001A24CC">
            <w:rPr>
              <w:lang w:val="lv-LV"/>
            </w:rPr>
            <w:fldChar w:fldCharType="separate"/>
          </w:r>
          <w:r w:rsidR="001A24CC" w:rsidRPr="001A24CC">
            <w:rPr>
              <w:noProof/>
              <w:lang w:val="lv-LV"/>
            </w:rPr>
            <w:t>[1]</w:t>
          </w:r>
          <w:r w:rsidR="001A24CC">
            <w:rPr>
              <w:lang w:val="lv-LV"/>
            </w:rPr>
            <w:fldChar w:fldCharType="end"/>
          </w:r>
        </w:sdtContent>
      </w:sdt>
      <w:r w:rsidR="0031760A">
        <w:rPr>
          <w:lang w:val="lv-LV"/>
        </w:rPr>
        <w:t>.</w:t>
      </w:r>
    </w:p>
    <w:p w14:paraId="67003668" w14:textId="595B565A" w:rsidR="0031760A" w:rsidRDefault="00E41368" w:rsidP="00AD1D8A">
      <w:pPr>
        <w:jc w:val="both"/>
        <w:rPr>
          <w:lang w:val="lv-LV"/>
        </w:rPr>
      </w:pPr>
      <w:r>
        <w:rPr>
          <w:lang w:val="lv-LV"/>
        </w:rPr>
        <w:t xml:space="preserve">Pilnvērtīgai tekstūrai aprakstīšanai tiek izmantots vairāk kā viens slānis. Tīkla sākotnējie un lielākie slāņi palīdz aprakstīt tekstūras vispārīgās īpašības, savukārt dziļākie – smalkākās detaļas. </w:t>
      </w:r>
      <w:r w:rsidR="001A24CC">
        <w:rPr>
          <w:lang w:val="lv-LV"/>
        </w:rPr>
        <w:t xml:space="preserve">Darbā izveidotajā modelī tika izvēlēts ņemt pirmo slāni no katra no pieciem konvolūciju slāņu blokiem, tādējādi iegūstot reprezentāciju no visiem detalizācijas līmeņiem. Šos slāņus apzīmējam </w:t>
      </w:r>
      <w:r w:rsidR="001A24CC">
        <w:rPr>
          <w:b/>
          <w:i/>
          <w:lang w:val="lv-LV"/>
        </w:rPr>
        <w:t>conv1_1, conv2_1, …, conv5_1</w:t>
      </w:r>
      <w:r w:rsidR="001A24CC">
        <w:rPr>
          <w:lang w:val="lv-LV"/>
        </w:rPr>
        <w:t xml:space="preserve">. </w:t>
      </w:r>
      <w:r w:rsidR="006D4B9F">
        <w:rPr>
          <w:lang w:val="lv-LV"/>
        </w:rPr>
        <w:t>Visu slāņu kopējā kļūda izsakāma kā</w:t>
      </w:r>
    </w:p>
    <w:p w14:paraId="200C9955" w14:textId="3F2E7717" w:rsidR="006D4B9F" w:rsidRPr="006D4B9F" w:rsidRDefault="006D4B9F" w:rsidP="001A24CC">
      <w:pPr>
        <w:jc w:val="both"/>
        <w:rPr>
          <w:rFonts w:eastAsiaTheme="minorEastAsia"/>
          <w:lang w:val="lv-LV"/>
        </w:rPr>
      </w:pPr>
      <m:oMathPara>
        <m:oMath>
          <m:r>
            <w:rPr>
              <w:rFonts w:ascii="Cambria Math" w:hAnsi="Cambria Math"/>
              <w:lang w:val="lv-LV"/>
            </w:rPr>
            <m:t>E</m:t>
          </m:r>
          <m:d>
            <m:dPr>
              <m:ctrlPr>
                <w:rPr>
                  <w:rFonts w:ascii="Cambria Math" w:hAnsi="Cambria Math"/>
                  <w:i/>
                  <w:lang w:val="lv-LV"/>
                </w:rPr>
              </m:ctrlPr>
            </m:dPr>
            <m:e>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e>
          </m:d>
          <m:r>
            <w:rPr>
              <w:rFonts w:ascii="Cambria Math" w:hAnsi="Cambria Math"/>
              <w:lang w:val="lv-LV"/>
            </w:rPr>
            <m:t>=</m:t>
          </m:r>
          <m:nary>
            <m:naryPr>
              <m:chr m:val="∑"/>
              <m:limLoc m:val="undOvr"/>
              <m:supHide m:val="1"/>
              <m:ctrlPr>
                <w:rPr>
                  <w:rFonts w:ascii="Cambria Math" w:hAnsi="Cambria Math"/>
                  <w:i/>
                  <w:lang w:val="lv-LV"/>
                </w:rPr>
              </m:ctrlPr>
            </m:naryPr>
            <m:sub>
              <m:r>
                <w:rPr>
                  <w:rFonts w:ascii="Cambria Math" w:hAnsi="Cambria Math"/>
                  <w:lang w:val="lv-LV"/>
                </w:rPr>
                <m:t>l</m:t>
              </m:r>
            </m:sub>
            <m:sup/>
            <m:e>
              <m:sSub>
                <m:sSubPr>
                  <m:ctrlPr>
                    <w:rPr>
                      <w:rFonts w:ascii="Cambria Math" w:hAnsi="Cambria Math"/>
                      <w:i/>
                      <w:lang w:val="lv-LV"/>
                    </w:rPr>
                  </m:ctrlPr>
                </m:sSubPr>
                <m:e>
                  <m:r>
                    <w:rPr>
                      <w:rFonts w:ascii="Cambria Math" w:hAnsi="Cambria Math"/>
                      <w:lang w:val="lv-LV"/>
                    </w:rPr>
                    <m:t>w</m:t>
                  </m:r>
                </m:e>
                <m:sub>
                  <m:r>
                    <w:rPr>
                      <w:rFonts w:ascii="Cambria Math" w:hAnsi="Cambria Math"/>
                      <w:lang w:val="lv-LV"/>
                    </w:rPr>
                    <m:t>l</m:t>
                  </m:r>
                </m:sub>
              </m:sSub>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e>
          </m:nary>
        </m:oMath>
      </m:oMathPara>
    </w:p>
    <w:p w14:paraId="021E296A" w14:textId="2E224878" w:rsidR="006D4B9F" w:rsidRDefault="006D4B9F" w:rsidP="006D4B9F">
      <w:pPr>
        <w:ind w:firstLine="0"/>
        <w:jc w:val="both"/>
        <w:rPr>
          <w:rFonts w:eastAsiaTheme="minorEastAsia"/>
          <w:lang w:val="lv-LV"/>
        </w:rPr>
      </w:pPr>
      <w:r>
        <w:rPr>
          <w:rFonts w:eastAsiaTheme="minorEastAsia"/>
          <w:lang w:val="lv-LV"/>
        </w:rPr>
        <w:t xml:space="preserve">kur </w:t>
      </w:r>
      <w:r w:rsidRPr="006D4B9F">
        <w:rPr>
          <w:rFonts w:eastAsiaTheme="minorEastAsia"/>
          <w:b/>
          <w:i/>
          <w:lang w:val="lv-LV"/>
        </w:rPr>
        <w:t>w</w:t>
      </w:r>
      <w:r>
        <w:rPr>
          <w:rFonts w:eastAsiaTheme="minorEastAsia"/>
          <w:i/>
          <w:vertAlign w:val="subscript"/>
          <w:lang w:val="lv-LV"/>
        </w:rPr>
        <w:t>l</w:t>
      </w:r>
      <w:r>
        <w:rPr>
          <w:rFonts w:eastAsiaTheme="minorEastAsia"/>
          <w:i/>
          <w:lang w:val="lv-LV"/>
        </w:rPr>
        <w:t xml:space="preserve"> </w:t>
      </w:r>
      <w:r>
        <w:rPr>
          <w:rFonts w:eastAsiaTheme="minorEastAsia"/>
          <w:lang w:val="lv-LV"/>
        </w:rPr>
        <w:t xml:space="preserve">ir </w:t>
      </w:r>
      <w:r w:rsidR="00200114">
        <w:rPr>
          <w:rFonts w:eastAsiaTheme="minorEastAsia"/>
          <w:lang w:val="lv-LV"/>
        </w:rPr>
        <w:t xml:space="preserve">slāņa </w:t>
      </w:r>
      <w:r w:rsidR="00200114">
        <w:rPr>
          <w:rFonts w:eastAsiaTheme="minorEastAsia"/>
          <w:i/>
          <w:lang w:val="lv-LV"/>
        </w:rPr>
        <w:t>l</w:t>
      </w:r>
      <w:r w:rsidR="00200114">
        <w:rPr>
          <w:rFonts w:eastAsiaTheme="minorEastAsia"/>
          <w:lang w:val="lv-LV"/>
        </w:rPr>
        <w:t xml:space="preserve"> kļūdas svars. </w:t>
      </w:r>
      <w:r w:rsidR="00105280">
        <w:rPr>
          <w:rFonts w:eastAsiaTheme="minorEastAsia"/>
          <w:lang w:val="lv-LV"/>
        </w:rPr>
        <w:t xml:space="preserve">Empīriski novērots, ka labāki un detalizētāki galarezultāti iegūstami, </w:t>
      </w:r>
      <w:r w:rsidR="002C2643">
        <w:rPr>
          <w:rFonts w:eastAsiaTheme="minorEastAsia"/>
          <w:lang w:val="lv-LV"/>
        </w:rPr>
        <w:t xml:space="preserve">kļūdu svarus sadalot ar noslieci uz dziļākajiem līmeņiem. </w:t>
      </w:r>
      <w:r w:rsidR="00902D67">
        <w:rPr>
          <w:rFonts w:eastAsiaTheme="minorEastAsia"/>
          <w:lang w:val="lv-LV"/>
        </w:rPr>
        <w:t>Darbā izmantotais svaru sadalījums redzams tabulā 3.1.</w:t>
      </w:r>
    </w:p>
    <w:p w14:paraId="40704560" w14:textId="77777777" w:rsidR="00902D67" w:rsidRDefault="00902D67" w:rsidP="006D4B9F">
      <w:pPr>
        <w:ind w:firstLine="0"/>
        <w:jc w:val="both"/>
        <w:rPr>
          <w:rFonts w:eastAsiaTheme="minorEastAsia"/>
          <w:lang w:val="lv-LV"/>
        </w:rPr>
      </w:pPr>
    </w:p>
    <w:p w14:paraId="62B1CB79" w14:textId="59D7C5CF" w:rsidR="0026660C" w:rsidRPr="00FC6507" w:rsidRDefault="0026660C" w:rsidP="0026660C">
      <w:pPr>
        <w:ind w:firstLine="0"/>
        <w:jc w:val="right"/>
        <w:rPr>
          <w:rFonts w:eastAsiaTheme="minorEastAsia"/>
          <w:i/>
          <w:sz w:val="22"/>
          <w:szCs w:val="22"/>
          <w:lang w:val="lv-LV"/>
        </w:rPr>
      </w:pPr>
      <w:r w:rsidRPr="00FC6507">
        <w:rPr>
          <w:rFonts w:eastAsiaTheme="minorEastAsia"/>
          <w:i/>
          <w:sz w:val="22"/>
          <w:szCs w:val="22"/>
          <w:lang w:val="lv-LV"/>
        </w:rPr>
        <w:t>3.1 tabula</w:t>
      </w:r>
    </w:p>
    <w:p w14:paraId="45CC82C5" w14:textId="37CA23B4" w:rsidR="0026660C" w:rsidRPr="00FC6507" w:rsidRDefault="00FC6507" w:rsidP="0026660C">
      <w:pPr>
        <w:ind w:firstLine="0"/>
        <w:jc w:val="both"/>
        <w:rPr>
          <w:rFonts w:eastAsiaTheme="minorEastAsia"/>
          <w:b/>
          <w:sz w:val="22"/>
          <w:szCs w:val="22"/>
          <w:lang w:val="lv-LV"/>
        </w:rPr>
      </w:pPr>
      <w:r w:rsidRPr="00FC6507">
        <w:rPr>
          <w:rFonts w:eastAsiaTheme="minorEastAsia"/>
          <w:b/>
          <w:sz w:val="22"/>
          <w:szCs w:val="22"/>
          <w:lang w:val="lv-LV"/>
        </w:rPr>
        <w:t>Kopējās kļūdas aprēķinam izmantoto VGG slāņu kļūdu īpatsvaru sadalījums</w:t>
      </w:r>
    </w:p>
    <w:tbl>
      <w:tblPr>
        <w:tblStyle w:val="GridTable1Light"/>
        <w:tblW w:w="0" w:type="auto"/>
        <w:tblInd w:w="1275" w:type="dxa"/>
        <w:tblLook w:val="04A0" w:firstRow="1" w:lastRow="0" w:firstColumn="1" w:lastColumn="0" w:noHBand="0" w:noVBand="1"/>
      </w:tblPr>
      <w:tblGrid>
        <w:gridCol w:w="3252"/>
        <w:gridCol w:w="2423"/>
      </w:tblGrid>
      <w:tr w:rsidR="0026660C" w14:paraId="5DBF9D7F" w14:textId="77777777" w:rsidTr="00266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7105967A" w14:textId="188B2C8C" w:rsidR="00902D67" w:rsidRDefault="00902D67" w:rsidP="00902D67">
            <w:pPr>
              <w:ind w:firstLine="0"/>
              <w:jc w:val="center"/>
              <w:rPr>
                <w:lang w:val="lv-LV"/>
              </w:rPr>
            </w:pPr>
            <w:r>
              <w:rPr>
                <w:lang w:val="lv-LV"/>
              </w:rPr>
              <w:t>VGG slānis</w:t>
            </w:r>
          </w:p>
        </w:tc>
        <w:tc>
          <w:tcPr>
            <w:tcW w:w="2423" w:type="dxa"/>
          </w:tcPr>
          <w:p w14:paraId="7E6AAEC4" w14:textId="45AD6466" w:rsidR="00902D67" w:rsidRPr="00514FB2" w:rsidRDefault="00902D67" w:rsidP="00902D67">
            <w:pPr>
              <w:ind w:firstLine="0"/>
              <w:jc w:val="center"/>
              <w:cnfStyle w:val="100000000000" w:firstRow="1" w:lastRow="0" w:firstColumn="0" w:lastColumn="0" w:oddVBand="0" w:evenVBand="0" w:oddHBand="0" w:evenHBand="0" w:firstRowFirstColumn="0" w:firstRowLastColumn="0" w:lastRowFirstColumn="0" w:lastRowLastColumn="0"/>
              <w:rPr>
                <w:lang w:val="lv-LV"/>
              </w:rPr>
            </w:pPr>
            <w:r>
              <w:rPr>
                <w:lang w:val="lv-LV"/>
              </w:rPr>
              <w:t>Svars</w:t>
            </w:r>
            <w:r w:rsidR="00514FB2">
              <w:rPr>
                <w:lang w:val="lv-LV"/>
              </w:rPr>
              <w:t xml:space="preserve"> (w</w:t>
            </w:r>
            <w:r w:rsidR="00514FB2">
              <w:rPr>
                <w:vertAlign w:val="subscript"/>
                <w:lang w:val="lv-LV"/>
              </w:rPr>
              <w:t>l</w:t>
            </w:r>
            <w:r w:rsidR="00514FB2">
              <w:rPr>
                <w:lang w:val="lv-LV"/>
              </w:rPr>
              <w:t>)</w:t>
            </w:r>
          </w:p>
        </w:tc>
      </w:tr>
      <w:tr w:rsidR="0026660C" w14:paraId="2ED4A66C"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1B09FA90" w14:textId="1EC34F37" w:rsidR="00902D67" w:rsidRPr="00902D67" w:rsidRDefault="00902D67" w:rsidP="00902D67">
            <w:pPr>
              <w:ind w:firstLine="0"/>
              <w:jc w:val="center"/>
              <w:rPr>
                <w:i/>
                <w:lang w:val="lv-LV"/>
              </w:rPr>
            </w:pPr>
            <w:r w:rsidRPr="00902D67">
              <w:rPr>
                <w:i/>
                <w:lang w:val="lv-LV"/>
              </w:rPr>
              <w:t>conv1_1</w:t>
            </w:r>
          </w:p>
        </w:tc>
        <w:tc>
          <w:tcPr>
            <w:tcW w:w="2423" w:type="dxa"/>
          </w:tcPr>
          <w:p w14:paraId="68DE2F97" w14:textId="12ACA178"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0,10</w:t>
            </w:r>
          </w:p>
        </w:tc>
      </w:tr>
      <w:tr w:rsidR="0026660C" w14:paraId="311C72FE"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F014CA9" w14:textId="3F155C92" w:rsidR="00902D67" w:rsidRPr="00902D67" w:rsidRDefault="00902D67" w:rsidP="00902D67">
            <w:pPr>
              <w:ind w:firstLine="0"/>
              <w:jc w:val="center"/>
              <w:rPr>
                <w:i/>
                <w:lang w:val="lv-LV"/>
              </w:rPr>
            </w:pPr>
            <w:r w:rsidRPr="00902D67">
              <w:rPr>
                <w:i/>
                <w:lang w:val="lv-LV"/>
              </w:rPr>
              <w:t>conv2_1</w:t>
            </w:r>
          </w:p>
        </w:tc>
        <w:tc>
          <w:tcPr>
            <w:tcW w:w="2423" w:type="dxa"/>
          </w:tcPr>
          <w:p w14:paraId="5FE6B78D" w14:textId="3D6B8DA9"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0,15</w:t>
            </w:r>
          </w:p>
        </w:tc>
      </w:tr>
      <w:tr w:rsidR="0026660C" w14:paraId="0FEF319A"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B743ACA" w14:textId="0F83B2A1" w:rsidR="00902D67" w:rsidRPr="00902D67" w:rsidRDefault="00902D67" w:rsidP="00902D67">
            <w:pPr>
              <w:ind w:firstLine="0"/>
              <w:jc w:val="center"/>
              <w:rPr>
                <w:i/>
                <w:lang w:val="lv-LV"/>
              </w:rPr>
            </w:pPr>
            <w:r w:rsidRPr="00902D67">
              <w:rPr>
                <w:i/>
                <w:lang w:val="lv-LV"/>
              </w:rPr>
              <w:t>conv3_1</w:t>
            </w:r>
          </w:p>
        </w:tc>
        <w:tc>
          <w:tcPr>
            <w:tcW w:w="2423" w:type="dxa"/>
          </w:tcPr>
          <w:p w14:paraId="250019EC" w14:textId="62266C60"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0,20</w:t>
            </w:r>
          </w:p>
        </w:tc>
      </w:tr>
      <w:tr w:rsidR="0026660C" w14:paraId="7784C979"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664EA3A1" w14:textId="25C95D80" w:rsidR="00902D67" w:rsidRPr="00902D67" w:rsidRDefault="00902D67" w:rsidP="00902D67">
            <w:pPr>
              <w:ind w:firstLine="0"/>
              <w:jc w:val="center"/>
              <w:rPr>
                <w:i/>
                <w:lang w:val="lv-LV"/>
              </w:rPr>
            </w:pPr>
            <w:r w:rsidRPr="00902D67">
              <w:rPr>
                <w:i/>
                <w:lang w:val="lv-LV"/>
              </w:rPr>
              <w:t>conv4_1</w:t>
            </w:r>
          </w:p>
        </w:tc>
        <w:tc>
          <w:tcPr>
            <w:tcW w:w="2423" w:type="dxa"/>
          </w:tcPr>
          <w:p w14:paraId="71E84AA6" w14:textId="771892DC"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0,25</w:t>
            </w:r>
          </w:p>
        </w:tc>
      </w:tr>
      <w:tr w:rsidR="0026660C" w14:paraId="7F9C9ADD"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3C321ADF" w14:textId="6A4BDAD7" w:rsidR="00902D67" w:rsidRPr="00902D67" w:rsidRDefault="00902D67" w:rsidP="00902D67">
            <w:pPr>
              <w:ind w:firstLine="0"/>
              <w:jc w:val="center"/>
              <w:rPr>
                <w:i/>
                <w:lang w:val="lv-LV"/>
              </w:rPr>
            </w:pPr>
            <w:r w:rsidRPr="00902D67">
              <w:rPr>
                <w:i/>
                <w:lang w:val="lv-LV"/>
              </w:rPr>
              <w:t>conv5_1</w:t>
            </w:r>
          </w:p>
        </w:tc>
        <w:tc>
          <w:tcPr>
            <w:tcW w:w="2423" w:type="dxa"/>
          </w:tcPr>
          <w:p w14:paraId="693DB6D9" w14:textId="04C70906"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0,30</w:t>
            </w:r>
          </w:p>
        </w:tc>
      </w:tr>
    </w:tbl>
    <w:p w14:paraId="74430034" w14:textId="77777777" w:rsidR="00902D67" w:rsidRDefault="00902D67" w:rsidP="006D4B9F">
      <w:pPr>
        <w:ind w:firstLine="0"/>
        <w:jc w:val="both"/>
        <w:rPr>
          <w:lang w:val="lv-LV"/>
        </w:rPr>
      </w:pPr>
    </w:p>
    <w:p w14:paraId="30F92803" w14:textId="1199CDDE" w:rsidR="00FC6507" w:rsidRPr="00514FB2" w:rsidRDefault="00514FB2" w:rsidP="006D4B9F">
      <w:pPr>
        <w:ind w:firstLine="0"/>
        <w:jc w:val="both"/>
        <w:rPr>
          <w:lang w:val="lv-LV"/>
        </w:rPr>
      </w:pPr>
      <w:r>
        <w:rPr>
          <w:lang w:val="lv-LV"/>
        </w:rPr>
        <w:tab/>
        <w:t xml:space="preserve">Kopējā kļūda kalpo par galveno ģeneratora apmācības metriku. Tā tiek pārrēķināta katrā </w:t>
      </w:r>
      <w:r w:rsidR="00042994">
        <w:rPr>
          <w:lang w:val="lv-LV"/>
        </w:rPr>
        <w:t>iterācijā</w:t>
      </w:r>
      <w:r>
        <w:rPr>
          <w:lang w:val="lv-LV"/>
        </w:rPr>
        <w:t xml:space="preserve"> pie katra jaunā uzģenerētā attēla, tādējādi katru reizi ir jārēķina arī iegūtā attēla </w:t>
      </w:r>
      <w:r>
        <w:rPr>
          <w:i/>
          <w:lang w:val="lv-LV"/>
        </w:rPr>
        <w:t>Gram</w:t>
      </w:r>
      <w:r>
        <w:rPr>
          <w:lang w:val="lv-LV"/>
        </w:rPr>
        <w:t xml:space="preserve"> matrica, lai iegūtu tā aprakstošo statistiku, no kā kļūdu aprēķināt. </w:t>
      </w:r>
      <w:r w:rsidR="000A3E52">
        <w:rPr>
          <w:lang w:val="lv-LV"/>
        </w:rPr>
        <w:t>Šie aprēķini būtiski palielina skaitļošanas jaudas prasības.</w:t>
      </w:r>
    </w:p>
    <w:p w14:paraId="5A3D3949" w14:textId="77777777" w:rsidR="005B5A9E" w:rsidRDefault="005B5A9E" w:rsidP="00505170">
      <w:pPr>
        <w:pStyle w:val="Heading2"/>
        <w:numPr>
          <w:ilvl w:val="1"/>
          <w:numId w:val="8"/>
        </w:numPr>
        <w:jc w:val="both"/>
        <w:rPr>
          <w:lang w:val="lv-LV"/>
        </w:rPr>
      </w:pPr>
      <w:r>
        <w:rPr>
          <w:lang w:val="lv-LV"/>
        </w:rPr>
        <w:t xml:space="preserve"> </w:t>
      </w:r>
      <w:bookmarkStart w:id="30" w:name="_Toc483618549"/>
      <w:r>
        <w:rPr>
          <w:lang w:val="lv-LV"/>
        </w:rPr>
        <w:t>Tehniskais nodrošinājums</w:t>
      </w:r>
      <w:bookmarkEnd w:id="30"/>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 xml:space="preserve">Tam nepieciešams liels matemātisko operāciju, pamatā reizināšanas, skaits katrā iterācijā. Dziļām arhitektūrām ar lielu slāņu un brīvo mainīgo skaitu var būt nepieciešami arī lieli atmiņas resursi. </w:t>
      </w:r>
      <w:r w:rsidR="00D50D31">
        <w:rPr>
          <w:lang w:val="lv-LV"/>
        </w:rPr>
        <w:lastRenderedPageBreak/>
        <w:t>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bookmarkStart w:id="31" w:name="_Toc483618550"/>
      <w:r w:rsidRPr="001B6A40">
        <w:rPr>
          <w:lang w:val="lv-LV"/>
        </w:rPr>
        <w:t>Izstrādes bibliotēka</w:t>
      </w:r>
      <w:bookmarkEnd w:id="31"/>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6731F891" w:rsidR="00875D4F" w:rsidRPr="00294721" w:rsidRDefault="00C0634E" w:rsidP="00505170">
      <w:pPr>
        <w:jc w:val="both"/>
        <w:rPr>
          <w:lang w:val="lv-LV"/>
        </w:rPr>
      </w:pPr>
      <w:r>
        <w:rPr>
          <w:lang w:val="lv-LV"/>
        </w:rPr>
        <w:lastRenderedPageBreak/>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neveicot vērtību atgr</w:t>
      </w:r>
      <w:r w:rsidR="00B61718">
        <w:rPr>
          <w:lang w:val="lv-LV"/>
        </w:rPr>
        <w:t>iešanu, ja vien netiek izmantoti</w:t>
      </w:r>
      <w:r w:rsidR="00294721">
        <w:rPr>
          <w:lang w:val="lv-LV"/>
        </w:rPr>
        <w:t xml:space="preserve">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2479FEE4" w14:textId="4872962A" w:rsidR="002118F1" w:rsidRDefault="005C0A20" w:rsidP="00541FF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6F286451" w14:textId="77777777" w:rsidR="002118F1" w:rsidRDefault="002118F1" w:rsidP="00505170">
      <w:pPr>
        <w:pStyle w:val="Heading3"/>
        <w:numPr>
          <w:ilvl w:val="2"/>
          <w:numId w:val="8"/>
        </w:numPr>
        <w:jc w:val="both"/>
        <w:rPr>
          <w:lang w:val="lv-LV"/>
        </w:rPr>
      </w:pPr>
      <w:bookmarkStart w:id="32" w:name="_Toc483618551"/>
      <w:r>
        <w:rPr>
          <w:lang w:val="lv-LV"/>
        </w:rPr>
        <w:t>Skaitļošanas platforma</w:t>
      </w:r>
      <w:bookmarkEnd w:id="32"/>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w:t>
      </w:r>
      <w:r w:rsidR="007D600B">
        <w:rPr>
          <w:lang w:val="lv-LV"/>
        </w:rPr>
        <w:lastRenderedPageBreak/>
        <w:t xml:space="preserve">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34B16114"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w:t>
      </w:r>
      <w:r w:rsidR="00042994">
        <w:rPr>
          <w:lang w:val="lv-LV"/>
        </w:rPr>
        <w:t>iterāciju</w:t>
      </w:r>
      <w:r w:rsidR="005114A2">
        <w:rPr>
          <w:lang w:val="lv-LV"/>
        </w:rPr>
        <w:t xml:space="preserve">. Tas pamatojams ar attēlu apstrādes problēmu lielo mainīgo apjomu, kas no skaitļošanas viedokļa padara to par daudz intensīvāku uzdevumu kā, piemēram, teksta apstrādes problēmas, kas iepriekš tikušas rēķinātas uz procesora. </w:t>
      </w:r>
    </w:p>
    <w:p w14:paraId="392177DE" w14:textId="65D1834F" w:rsidR="002E4AC4" w:rsidRDefault="005114A2" w:rsidP="00505170">
      <w:pPr>
        <w:jc w:val="both"/>
        <w:rPr>
          <w:lang w:val="lv-LV"/>
        </w:rPr>
      </w:pPr>
      <w:r>
        <w:rPr>
          <w:lang w:val="lv-LV"/>
        </w:rPr>
        <w:t xml:space="preserve">Šāda ātrdarbība tika atzīta par nepietiekamu darba rezultātu iegūšanai lietderīgā laika periodā, tāpēc </w:t>
      </w:r>
      <w:r w:rsidR="000900C0">
        <w:rPr>
          <w:lang w:val="lv-LV"/>
        </w:rPr>
        <w:t>aprēķinus tika izlemts veikt uz ārēja</w:t>
      </w:r>
      <w:r w:rsidR="001C5487">
        <w:rPr>
          <w:lang w:val="lv-LV"/>
        </w:rPr>
        <w:t xml:space="preserve"> mākoņservisa. Tam tika izvēlēta</w:t>
      </w:r>
      <w:r w:rsidR="000900C0">
        <w:rPr>
          <w:lang w:val="lv-LV"/>
        </w:rPr>
        <w:t xml:space="preserve"> </w:t>
      </w:r>
      <w:r w:rsidR="000900C0">
        <w:rPr>
          <w:i/>
          <w:lang w:val="lv-LV"/>
        </w:rPr>
        <w:t>Amazon Web Services</w:t>
      </w:r>
      <w:r w:rsidR="001C5487">
        <w:rPr>
          <w:lang w:val="lv-LV"/>
        </w:rPr>
        <w:t xml:space="preserve"> piedāvātā</w:t>
      </w:r>
      <w:r w:rsidR="000900C0">
        <w:rPr>
          <w:i/>
          <w:lang w:val="lv-LV"/>
        </w:rPr>
        <w:t xml:space="preserve"> Elastic Compute Cloud </w:t>
      </w:r>
      <w:r w:rsidR="000900C0">
        <w:rPr>
          <w:lang w:val="lv-LV"/>
        </w:rPr>
        <w:t>(</w:t>
      </w:r>
      <w:r w:rsidR="000900C0">
        <w:rPr>
          <w:i/>
          <w:lang w:val="lv-LV"/>
        </w:rPr>
        <w:t>EC2</w:t>
      </w:r>
      <w:r w:rsidR="001C5487">
        <w:rPr>
          <w:lang w:val="lv-LV"/>
        </w:rPr>
        <w:t>)</w:t>
      </w:r>
      <w:r w:rsidR="000900C0">
        <w:rPr>
          <w:lang w:val="lv-LV"/>
        </w:rPr>
        <w:t xml:space="preserve"> </w:t>
      </w:r>
      <w:r w:rsidR="00641DF6">
        <w:rPr>
          <w:i/>
          <w:lang w:val="lv-LV"/>
        </w:rPr>
        <w:t xml:space="preserve">P2 </w:t>
      </w:r>
      <w:r w:rsidR="001C5487">
        <w:rPr>
          <w:lang w:val="lv-LV"/>
        </w:rPr>
        <w:t>privātā virtuālā servera instance, kas aprīkota</w:t>
      </w:r>
      <w:r w:rsidR="00641DF6">
        <w:rPr>
          <w:lang w:val="lv-LV"/>
        </w:rPr>
        <w:t xml:space="preserve"> ar </w:t>
      </w:r>
      <w:r w:rsidR="001C5487">
        <w:rPr>
          <w:lang w:val="lv-LV"/>
        </w:rPr>
        <w:t>specifiski</w:t>
      </w:r>
      <w:r w:rsidR="00641DF6">
        <w:rPr>
          <w:lang w:val="lv-LV"/>
        </w:rPr>
        <w:t xml:space="preserve">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r w:rsidR="00931257">
        <w:rPr>
          <w:lang w:val="lv-LV"/>
        </w:rPr>
        <w:t xml:space="preserve">Pēc veiktajiem mērījumiem, Uļjanova arhitektūra viena apmācības iterācija uz šīs sistēmas aizņēma vidēji 0.4 sekundes, kamēr uz personīgā datora vidēji 11.5 sekundes, kas uzskatāms par būtisku skaitļošanas ātruma pieaugumu. </w:t>
      </w:r>
    </w:p>
    <w:p w14:paraId="29C12140" w14:textId="678AA008" w:rsidR="002E4AC4" w:rsidRDefault="00387F6A" w:rsidP="00505170">
      <w:pPr>
        <w:pStyle w:val="Heading2"/>
        <w:numPr>
          <w:ilvl w:val="1"/>
          <w:numId w:val="8"/>
        </w:numPr>
        <w:jc w:val="both"/>
        <w:rPr>
          <w:lang w:val="lv-LV"/>
        </w:rPr>
      </w:pPr>
      <w:r>
        <w:rPr>
          <w:lang w:val="lv-LV"/>
        </w:rPr>
        <w:t xml:space="preserve"> </w:t>
      </w:r>
      <w:bookmarkStart w:id="33" w:name="_Toc483618552"/>
      <w:r w:rsidR="006E06B3">
        <w:rPr>
          <w:lang w:val="lv-LV"/>
        </w:rPr>
        <w:t>Implementācijas izveide</w:t>
      </w:r>
      <w:bookmarkEnd w:id="33"/>
    </w:p>
    <w:p w14:paraId="71F07ABA" w14:textId="69219589" w:rsidR="00957715" w:rsidRDefault="00D57404" w:rsidP="00541FF0">
      <w:pPr>
        <w:jc w:val="both"/>
        <w:rPr>
          <w:lang w:val="lv-LV"/>
        </w:rPr>
      </w:pPr>
      <w:r w:rsidRPr="00D57404">
        <w:rPr>
          <w:lang w:val="lv-LV"/>
        </w:rPr>
        <w:t xml:space="preserve">Kā iepriekš minēts, viss neironu tīkla implementācijas pirmkods rakstīts valodā </w:t>
      </w:r>
      <w:r w:rsidRPr="002F2419">
        <w:rPr>
          <w:i/>
          <w:lang w:val="lv-LV"/>
        </w:rPr>
        <w:t>Python</w:t>
      </w:r>
      <w:r w:rsidRPr="00D57404">
        <w:rPr>
          <w:lang w:val="lv-LV"/>
        </w:rPr>
        <w:t xml:space="preserve">, izmantojot </w:t>
      </w:r>
      <w:r w:rsidRPr="002F2419">
        <w:rPr>
          <w:i/>
          <w:lang w:val="lv-LV"/>
        </w:rPr>
        <w:t>TensorFlow</w:t>
      </w:r>
      <w:r w:rsidRPr="00D57404">
        <w:rPr>
          <w:lang w:val="lv-LV"/>
        </w:rPr>
        <w:t xml:space="preserve"> izstrādes bibliotēku.</w:t>
      </w:r>
      <w:r w:rsidR="00957715">
        <w:rPr>
          <w:lang w:val="lv-LV"/>
        </w:rPr>
        <w:t xml:space="preserve"> </w:t>
      </w:r>
      <w:r w:rsidR="002F2419">
        <w:rPr>
          <w:lang w:val="lv-LV"/>
        </w:rPr>
        <w:t xml:space="preserve">Kopējai apmācības sistēmai nepieciešamas trīs pirmkoda daļas – VGG tīkla implementācija, ģeneratīvā tīkla implementācija, kā arī apmācības vadības kods, kas ietver gan aprakstītā kļūdu aprēķina algoritma implementāciju, gan </w:t>
      </w:r>
      <w:r w:rsidR="00F473E6">
        <w:rPr>
          <w:lang w:val="lv-LV"/>
        </w:rPr>
        <w:t>arī pārējo pirmkodu rezultātu nodošanai un saņemšanai no VGG tīkla.</w:t>
      </w:r>
    </w:p>
    <w:p w14:paraId="71D9A8DB" w14:textId="77777777" w:rsidR="00957715" w:rsidRDefault="00957715" w:rsidP="00957715">
      <w:pPr>
        <w:pStyle w:val="Heading3"/>
        <w:numPr>
          <w:ilvl w:val="2"/>
          <w:numId w:val="8"/>
        </w:numPr>
        <w:rPr>
          <w:lang w:val="lv-LV"/>
        </w:rPr>
      </w:pPr>
      <w:r>
        <w:rPr>
          <w:lang w:val="lv-LV"/>
        </w:rPr>
        <w:t>VGG implementācija</w:t>
      </w:r>
    </w:p>
    <w:p w14:paraId="462FC1DC" w14:textId="77777777" w:rsidR="00957715" w:rsidRPr="008B5608" w:rsidRDefault="00957715" w:rsidP="00F473E6">
      <w:pPr>
        <w:jc w:val="both"/>
        <w:rPr>
          <w:lang w:val="lv-LV"/>
        </w:rPr>
      </w:pPr>
      <w:r w:rsidRPr="008B5608">
        <w:rPr>
          <w:lang w:val="lv-LV"/>
        </w:rPr>
        <w:t>Optimālāku rezultātu iegūšanai tika pieņemts lēmums izvēlēties jau gatavu un iepriekš apmācītu VGG tīkla implementāciju. Galvenais pamatojums ir VGG tīkla sarežģītība. Tā ir dziļa arhitektūra, kuras apmācībai ir nepieciešama liela treniņdatu kopa, kā arī ilgs apmācības laiks, lai panāktu tās optimālu darbību. Tīkla apmācība prasītu ievērojamu daļu darba izstrādei pieejamo resursu, atstājot negatīvu iespaidu uz darbā izvirzītajiem tiešajiem uzdevumiem.</w:t>
      </w:r>
    </w:p>
    <w:p w14:paraId="1AB6CCC0" w14:textId="55EB2669" w:rsidR="00957715" w:rsidRDefault="00957715" w:rsidP="002A73C8">
      <w:pPr>
        <w:jc w:val="both"/>
        <w:rPr>
          <w:lang w:val="lv-LV"/>
        </w:rPr>
      </w:pPr>
      <w:r w:rsidRPr="008B5608">
        <w:rPr>
          <w:lang w:val="lv-LV"/>
        </w:rPr>
        <w:t xml:space="preserve">Oriģinālā Oksfordas universitātes pētnieku VGG implementācija tika izstrādāta, izmantojot </w:t>
      </w:r>
      <w:r w:rsidRPr="008B5608">
        <w:rPr>
          <w:b/>
          <w:i/>
          <w:lang w:val="lv-LV"/>
        </w:rPr>
        <w:t xml:space="preserve">Caffe </w:t>
      </w:r>
      <w:r w:rsidRPr="008B5608">
        <w:rPr>
          <w:lang w:val="lv-LV"/>
        </w:rPr>
        <w:t xml:space="preserve">neironu tīklu izstrādes bibliotēku, kas nav savietojuma ar </w:t>
      </w:r>
      <w:r w:rsidRPr="008B5608">
        <w:rPr>
          <w:i/>
          <w:lang w:val="lv-LV"/>
        </w:rPr>
        <w:t>TensorFlow</w:t>
      </w:r>
      <w:r w:rsidRPr="008B5608">
        <w:rPr>
          <w:lang w:val="lv-LV"/>
        </w:rPr>
        <w:t xml:space="preserve">, tāpēc </w:t>
      </w:r>
      <w:r w:rsidRPr="008B5608">
        <w:rPr>
          <w:lang w:val="lv-LV"/>
        </w:rPr>
        <w:lastRenderedPageBreak/>
        <w:t xml:space="preserve">attēlu aprakstīšanai izvēlēta cita, uz </w:t>
      </w:r>
      <w:r w:rsidRPr="008B5608">
        <w:rPr>
          <w:i/>
          <w:lang w:val="lv-LV"/>
        </w:rPr>
        <w:t xml:space="preserve">TensorFlow </w:t>
      </w:r>
      <w:r w:rsidRPr="008B5608">
        <w:rPr>
          <w:lang w:val="lv-LV"/>
        </w:rPr>
        <w:t>bāzēta implementācija</w:t>
      </w:r>
      <w:r w:rsidR="0018511D">
        <w:rPr>
          <w:lang w:val="lv-LV"/>
        </w:rPr>
        <w:t xml:space="preserve"> </w:t>
      </w:r>
      <w:r w:rsidRPr="008B5608">
        <w:rPr>
          <w:lang w:val="lv-LV"/>
        </w:rPr>
        <w:t xml:space="preserve">– </w:t>
      </w:r>
      <w:r w:rsidRPr="008B5608">
        <w:rPr>
          <w:i/>
          <w:lang w:val="lv-LV"/>
        </w:rPr>
        <w:t>GitHub</w:t>
      </w:r>
      <w:r w:rsidRPr="008B5608">
        <w:rPr>
          <w:lang w:val="lv-LV"/>
        </w:rPr>
        <w:t xml:space="preserve"> versijkontroles platformas lietotāja </w:t>
      </w:r>
      <w:r w:rsidRPr="008B5608">
        <w:rPr>
          <w:i/>
          <w:lang w:val="lv-LV"/>
        </w:rPr>
        <w:t>machrisaa</w:t>
      </w:r>
      <w:r w:rsidR="000D306E">
        <w:rPr>
          <w:lang w:val="lv-LV"/>
        </w:rPr>
        <w:t xml:space="preserve"> publicētā [</w:t>
      </w:r>
      <w:r w:rsidRPr="008B5608">
        <w:rPr>
          <w:lang w:val="lv-LV"/>
        </w:rPr>
        <w:t>pieejama tiešsaistē</w:t>
      </w:r>
      <w:r w:rsidR="000D306E">
        <w:rPr>
          <w:lang w:val="lv-LV"/>
        </w:rPr>
        <w:t xml:space="preserve"> </w:t>
      </w:r>
      <w:hyperlink r:id="rId30" w:history="1">
        <w:r w:rsidR="000D306E" w:rsidRPr="006F29C9">
          <w:rPr>
            <w:rStyle w:val="Hyperlink"/>
            <w:i/>
            <w:lang w:val="lv-LV"/>
          </w:rPr>
          <w:t>https://github.com/machrisaa/tensorflow-vgg</w:t>
        </w:r>
      </w:hyperlink>
      <w:r w:rsidR="000D306E">
        <w:rPr>
          <w:i/>
          <w:lang w:val="lv-LV"/>
        </w:rPr>
        <w:t xml:space="preserve">, </w:t>
      </w:r>
      <w:r w:rsidR="000D306E">
        <w:rPr>
          <w:lang w:val="lv-LV"/>
        </w:rPr>
        <w:t>pārbaudīts 28.05.2017]. Tā ir</w:t>
      </w:r>
      <w:r w:rsidR="003B4DB2">
        <w:rPr>
          <w:lang w:val="lv-LV"/>
        </w:rPr>
        <w:t xml:space="preserve"> bāzēta uz</w:t>
      </w:r>
      <w:r w:rsidR="000D306E">
        <w:rPr>
          <w:lang w:val="lv-LV"/>
        </w:rPr>
        <w:t xml:space="preserve"> oriģinālās </w:t>
      </w:r>
      <w:r w:rsidR="003B4DB2">
        <w:rPr>
          <w:i/>
          <w:lang w:val="lv-LV"/>
        </w:rPr>
        <w:t>Caffe</w:t>
      </w:r>
      <w:r w:rsidR="003B4DB2">
        <w:rPr>
          <w:lang w:val="lv-LV"/>
        </w:rPr>
        <w:t xml:space="preserve"> implementācijas, konvertē</w:t>
      </w:r>
      <w:r w:rsidR="00980218">
        <w:rPr>
          <w:lang w:val="lv-LV"/>
        </w:rPr>
        <w:t xml:space="preserve">jot apmācītā tīkla svaru vērtības uz ar </w:t>
      </w:r>
      <w:r w:rsidR="00980218">
        <w:rPr>
          <w:i/>
          <w:lang w:val="lv-LV"/>
        </w:rPr>
        <w:t>TensorFlow</w:t>
      </w:r>
      <w:r w:rsidR="00980218">
        <w:rPr>
          <w:lang w:val="lv-LV"/>
        </w:rPr>
        <w:t xml:space="preserve"> saderīgu formātu. Darbā tika izmantots </w:t>
      </w:r>
      <w:r w:rsidR="006234E8">
        <w:rPr>
          <w:lang w:val="lv-LV"/>
        </w:rPr>
        <w:t xml:space="preserve">šīs implementācijas pirmkods tīkla </w:t>
      </w:r>
      <w:r w:rsidR="002A73C8">
        <w:rPr>
          <w:lang w:val="lv-LV"/>
        </w:rPr>
        <w:t>izveidei un attēlu padošanai, kā arī ārējais fails ar tīkla svaru vērtībām.</w:t>
      </w:r>
      <w:r w:rsidR="00980218">
        <w:rPr>
          <w:lang w:val="lv-LV"/>
        </w:rPr>
        <w:t xml:space="preserve"> </w:t>
      </w:r>
    </w:p>
    <w:p w14:paraId="1892E819" w14:textId="1646D4F0" w:rsidR="00F473E6" w:rsidRDefault="00F473E6" w:rsidP="00A51CFC">
      <w:pPr>
        <w:pStyle w:val="Heading3"/>
        <w:numPr>
          <w:ilvl w:val="2"/>
          <w:numId w:val="8"/>
        </w:numPr>
        <w:rPr>
          <w:lang w:val="lv-LV"/>
        </w:rPr>
      </w:pPr>
      <w:r>
        <w:rPr>
          <w:lang w:val="lv-LV"/>
        </w:rPr>
        <w:t>Ģeneratora implementācija</w:t>
      </w:r>
    </w:p>
    <w:p w14:paraId="56DEB5FC" w14:textId="648A1450" w:rsidR="00F473E6" w:rsidRDefault="00597F31" w:rsidP="004A36BB">
      <w:pPr>
        <w:jc w:val="both"/>
        <w:rPr>
          <w:lang w:val="lv-LV"/>
        </w:rPr>
      </w:pPr>
      <w:r>
        <w:rPr>
          <w:lang w:val="lv-LV"/>
        </w:rPr>
        <w:t xml:space="preserve">Kā ģeneratīvā arhitektūra tika izvēlēta Uļjanova saliktā arhitektūra, kuras darbības principi tika apskatīti iepriekš. </w:t>
      </w:r>
      <w:r w:rsidR="004A36BB">
        <w:rPr>
          <w:lang w:val="lv-LV"/>
        </w:rPr>
        <w:t xml:space="preserve">Tīkla kumulatīvā struktūra tika realizēta ciklā, katrā tā iterācijā </w:t>
      </w:r>
      <w:r w:rsidR="007060D5">
        <w:rPr>
          <w:lang w:val="lv-LV"/>
        </w:rPr>
        <w:t>definējot konvolū</w:t>
      </w:r>
      <w:r w:rsidR="00EE2683">
        <w:rPr>
          <w:lang w:val="lv-LV"/>
        </w:rPr>
        <w:t>ciju</w:t>
      </w:r>
      <w:r w:rsidR="007060D5">
        <w:rPr>
          <w:lang w:val="lv-LV"/>
        </w:rPr>
        <w:t xml:space="preserve"> slāņus apakšējam akumulētajam tenzoram un augšējām gadījumskaitļu tenzoram. </w:t>
      </w:r>
      <w:r w:rsidR="00B61718">
        <w:rPr>
          <w:lang w:val="lv-LV"/>
        </w:rPr>
        <w:t xml:space="preserve">Visi pirmkoda funkciju izsaukumi definē </w:t>
      </w:r>
      <w:r w:rsidR="00997958" w:rsidRPr="00997958">
        <w:rPr>
          <w:i/>
          <w:lang w:val="lv-LV"/>
        </w:rPr>
        <w:t>TensorFlow</w:t>
      </w:r>
      <w:r w:rsidR="00997958">
        <w:rPr>
          <w:lang w:val="lv-LV"/>
        </w:rPr>
        <w:t xml:space="preserve"> </w:t>
      </w:r>
      <w:r w:rsidR="00B61718" w:rsidRPr="00997958">
        <w:rPr>
          <w:lang w:val="lv-LV"/>
        </w:rPr>
        <w:t>aprēķinu</w:t>
      </w:r>
      <w:r w:rsidR="00B61718">
        <w:rPr>
          <w:lang w:val="lv-LV"/>
        </w:rPr>
        <w:t xml:space="preserve"> grafu un </w:t>
      </w:r>
      <w:r w:rsidR="00B61718">
        <w:rPr>
          <w:i/>
          <w:lang w:val="lv-LV"/>
        </w:rPr>
        <w:t>Python</w:t>
      </w:r>
      <w:r w:rsidR="00B61718">
        <w:rPr>
          <w:lang w:val="lv-LV"/>
        </w:rPr>
        <w:t xml:space="preserve"> vidē atgriež tikai simbolisk</w:t>
      </w:r>
      <w:r w:rsidR="00997958">
        <w:rPr>
          <w:lang w:val="lv-LV"/>
        </w:rPr>
        <w:t>os apzīmējumus. Ģeneratora arhitektūras uzdošana redzama pirmkoda paraugā attēlā 3.6.</w:t>
      </w:r>
    </w:p>
    <w:p w14:paraId="78FB877F" w14:textId="77777777" w:rsidR="00997958" w:rsidRPr="00B61718" w:rsidRDefault="00997958" w:rsidP="004A36BB">
      <w:pPr>
        <w:jc w:val="both"/>
        <w:rPr>
          <w:lang w:val="lv-LV"/>
        </w:rPr>
      </w:pPr>
    </w:p>
    <w:p w14:paraId="509F34D2" w14:textId="06BA3DD9" w:rsidR="00D57404" w:rsidRDefault="00D57404" w:rsidP="00D57404">
      <w:pPr>
        <w:ind w:firstLine="0"/>
        <w:rPr>
          <w:lang w:val="lv-LV"/>
        </w:rPr>
      </w:pPr>
      <w:r w:rsidRPr="00E648EA">
        <w:rPr>
          <w:lang w:val="lv-LV"/>
        </w:rPr>
        <w:drawing>
          <wp:inline distT="0" distB="0" distL="0" distR="0" wp14:anchorId="31E37457" wp14:editId="241618DE">
            <wp:extent cx="5756275" cy="419163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275" cy="4191635"/>
                    </a:xfrm>
                    <a:prstGeom prst="rect">
                      <a:avLst/>
                    </a:prstGeom>
                  </pic:spPr>
                </pic:pic>
              </a:graphicData>
            </a:graphic>
          </wp:inline>
        </w:drawing>
      </w:r>
    </w:p>
    <w:p w14:paraId="748C38D2" w14:textId="4FEEF454" w:rsidR="00042994" w:rsidRDefault="00042994" w:rsidP="00042994">
      <w:pPr>
        <w:pStyle w:val="Image"/>
        <w:ind w:left="0"/>
      </w:pPr>
      <w:r>
        <w:t xml:space="preserve">3.6. att. </w:t>
      </w:r>
      <w:r>
        <w:rPr>
          <w:b/>
          <w:i w:val="0"/>
        </w:rPr>
        <w:t>Uļjanova arhitektūras implementācija</w:t>
      </w:r>
    </w:p>
    <w:p w14:paraId="426CBEF5" w14:textId="77777777" w:rsidR="00042994" w:rsidRDefault="00042994" w:rsidP="00D57404">
      <w:pPr>
        <w:ind w:firstLine="0"/>
        <w:rPr>
          <w:lang w:val="lv-LV"/>
        </w:rPr>
      </w:pPr>
    </w:p>
    <w:p w14:paraId="203A2099" w14:textId="790B198E" w:rsidR="00997958" w:rsidRDefault="00C5193B" w:rsidP="00A57907">
      <w:pPr>
        <w:jc w:val="both"/>
        <w:rPr>
          <w:lang w:val="lv-LV"/>
        </w:rPr>
      </w:pPr>
      <w:r>
        <w:rPr>
          <w:lang w:val="lv-LV"/>
        </w:rPr>
        <w:t xml:space="preserve">Ātrākai izstrādei </w:t>
      </w:r>
      <w:r>
        <w:rPr>
          <w:i/>
          <w:lang w:val="lv-LV"/>
        </w:rPr>
        <w:t>TensorFlow</w:t>
      </w:r>
      <w:r>
        <w:rPr>
          <w:lang w:val="lv-LV"/>
        </w:rPr>
        <w:t xml:space="preserve"> izsaukumi, kas nepieciešami biežāk izmantotajām struktūrām, tika ietverti autora speciāli implementētās palīgfunkcijās. </w:t>
      </w:r>
      <w:r w:rsidR="00465965">
        <w:rPr>
          <w:lang w:val="lv-LV"/>
        </w:rPr>
        <w:t xml:space="preserve">Šādas funkcijas piemērs </w:t>
      </w:r>
      <w:r w:rsidR="00465965">
        <w:rPr>
          <w:lang w:val="lv-LV"/>
        </w:rPr>
        <w:lastRenderedPageBreak/>
        <w:t xml:space="preserve">ir tīkla definīcijā redzamā konvolūcijas ietvarfunkcija </w:t>
      </w:r>
      <w:r w:rsidR="00465965">
        <w:rPr>
          <w:b/>
          <w:i/>
          <w:lang w:val="lv-LV"/>
        </w:rPr>
        <w:t>conv</w:t>
      </w:r>
      <w:r w:rsidR="00465965">
        <w:rPr>
          <w:lang w:val="lv-LV"/>
        </w:rPr>
        <w:t xml:space="preserve">,  kas redzama attēlā 3.7 un sevī ietver svaru tenzoru definēšanu (kas izsauc tālāku palīgfunkciju), </w:t>
      </w:r>
      <w:r w:rsidR="00465965">
        <w:rPr>
          <w:i/>
          <w:lang w:val="lv-LV"/>
        </w:rPr>
        <w:t>TensorFlow</w:t>
      </w:r>
      <w:r w:rsidR="00465965">
        <w:rPr>
          <w:lang w:val="lv-LV"/>
        </w:rPr>
        <w:t xml:space="preserve"> žurnalēšanas pieprasījumus, pašas konvolūcijas definēšanu pēc dotajiem parametriem, kā arī izvēlētās aktivizācijas funkcijas pielietošanu rezultātiem.</w:t>
      </w:r>
    </w:p>
    <w:p w14:paraId="39E0475C" w14:textId="77777777" w:rsidR="00465965" w:rsidRPr="00465965" w:rsidRDefault="00465965" w:rsidP="00A57907">
      <w:pPr>
        <w:jc w:val="both"/>
        <w:rPr>
          <w:lang w:val="lv-LV"/>
        </w:rPr>
      </w:pPr>
    </w:p>
    <w:p w14:paraId="47771771" w14:textId="2A51F3FE" w:rsidR="003730CF" w:rsidRDefault="003730CF" w:rsidP="003730CF">
      <w:pPr>
        <w:ind w:firstLine="0"/>
        <w:jc w:val="both"/>
        <w:rPr>
          <w:lang w:val="lv-LV"/>
        </w:rPr>
      </w:pPr>
      <w:r w:rsidRPr="0046648B">
        <w:rPr>
          <w:lang w:val="lv-LV"/>
        </w:rPr>
        <w:drawing>
          <wp:inline distT="0" distB="0" distL="0" distR="0" wp14:anchorId="250A0F66" wp14:editId="3ACE7E54">
            <wp:extent cx="5756275" cy="3520440"/>
            <wp:effectExtent l="0" t="0" r="952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275" cy="3520440"/>
                    </a:xfrm>
                    <a:prstGeom prst="rect">
                      <a:avLst/>
                    </a:prstGeom>
                  </pic:spPr>
                </pic:pic>
              </a:graphicData>
            </a:graphic>
          </wp:inline>
        </w:drawing>
      </w:r>
    </w:p>
    <w:p w14:paraId="718FAB71" w14:textId="5CB0CEC9" w:rsidR="00465965" w:rsidRDefault="00465965" w:rsidP="00465965">
      <w:pPr>
        <w:pStyle w:val="Image"/>
        <w:ind w:left="0"/>
      </w:pPr>
      <w:r>
        <w:t xml:space="preserve">3.7. att. </w:t>
      </w:r>
      <w:r>
        <w:rPr>
          <w:b/>
          <w:i w:val="0"/>
        </w:rPr>
        <w:t>Konvolūcijas slāņa ietvarfunkcija</w:t>
      </w:r>
    </w:p>
    <w:p w14:paraId="2FB10A49" w14:textId="77777777" w:rsidR="00465965" w:rsidRDefault="00465965" w:rsidP="003730CF">
      <w:pPr>
        <w:ind w:firstLine="0"/>
        <w:jc w:val="both"/>
        <w:rPr>
          <w:lang w:val="lv-LV"/>
        </w:rPr>
      </w:pPr>
    </w:p>
    <w:p w14:paraId="162079CB" w14:textId="78D0A270" w:rsidR="00541FF0" w:rsidRDefault="007E5E81" w:rsidP="00A57907">
      <w:pPr>
        <w:jc w:val="both"/>
        <w:rPr>
          <w:lang w:val="lv-LV"/>
        </w:rPr>
      </w:pPr>
      <w:r>
        <w:rPr>
          <w:lang w:val="lv-LV"/>
        </w:rPr>
        <w:t xml:space="preserve">Visi svari tiek definēti kā apmācāmi </w:t>
      </w:r>
      <w:r>
        <w:rPr>
          <w:i/>
          <w:lang w:val="lv-LV"/>
        </w:rPr>
        <w:t>TensorFlow</w:t>
      </w:r>
      <w:r>
        <w:rPr>
          <w:lang w:val="lv-LV"/>
        </w:rPr>
        <w:t xml:space="preserve"> mainīgie un tiem</w:t>
      </w:r>
      <w:r w:rsidR="00322FC3">
        <w:rPr>
          <w:lang w:val="lv-LV"/>
        </w:rPr>
        <w:t xml:space="preserve"> tiek izmantota </w:t>
      </w:r>
      <w:r w:rsidR="00322FC3">
        <w:rPr>
          <w:i/>
          <w:lang w:val="lv-LV"/>
        </w:rPr>
        <w:t xml:space="preserve">Glorot </w:t>
      </w:r>
      <w:r w:rsidR="00322FC3">
        <w:rPr>
          <w:lang w:val="lv-LV"/>
        </w:rPr>
        <w:t>inicializācija (nosaukta pēc metodes autora Ksavjera Glorota), kas piešķir to sākotnējās vērtības proporcionāli vadoties pēc</w:t>
      </w:r>
      <w:r w:rsidR="00A57907">
        <w:rPr>
          <w:lang w:val="lv-LV"/>
        </w:rPr>
        <w:t xml:space="preserve"> neirona ieeju un izeju skaita, dodot praksē labāku sākotnējo vērtību sadalījumu. Šo inicializācijas metodi izmantoja Šampandārs savos gadījumtīklu eksperimentos </w:t>
      </w:r>
      <w:sdt>
        <w:sdtPr>
          <w:rPr>
            <w:lang w:val="lv-LV"/>
          </w:rPr>
          <w:id w:val="687567618"/>
          <w:citation/>
        </w:sdtPr>
        <w:sdtContent>
          <w:r w:rsidR="00A57907">
            <w:rPr>
              <w:lang w:val="lv-LV"/>
            </w:rPr>
            <w:fldChar w:fldCharType="begin"/>
          </w:r>
          <w:r w:rsidR="00A57907">
            <w:rPr>
              <w:lang w:val="lv-LV"/>
            </w:rPr>
            <w:instrText xml:space="preserve"> CITATION Cha16 \l 1062 </w:instrText>
          </w:r>
          <w:r w:rsidR="00A57907">
            <w:rPr>
              <w:lang w:val="lv-LV"/>
            </w:rPr>
            <w:fldChar w:fldCharType="separate"/>
          </w:r>
          <w:r w:rsidR="00A57907" w:rsidRPr="00A57907">
            <w:rPr>
              <w:noProof/>
              <w:lang w:val="lv-LV"/>
            </w:rPr>
            <w:t>[8]</w:t>
          </w:r>
          <w:r w:rsidR="00A57907">
            <w:rPr>
              <w:lang w:val="lv-LV"/>
            </w:rPr>
            <w:fldChar w:fldCharType="end"/>
          </w:r>
        </w:sdtContent>
      </w:sdt>
      <w:r w:rsidR="00A57907">
        <w:rPr>
          <w:lang w:val="lv-LV"/>
        </w:rPr>
        <w:t>, kas arī kalpoja par iemeslu tās ieviešanai ģeneratīvā tīkla risinājumā.</w:t>
      </w:r>
      <w:r w:rsidR="003730CF">
        <w:rPr>
          <w:lang w:val="lv-LV"/>
        </w:rPr>
        <w:t xml:space="preserve"> Tā ir vienmērīgā sadalījuma speciālgadījums, kas ierobežo minimālo un maksimālo sadalījuma vērtību, vadoties pēc slānim padotā tenzora dziļuma un nepieciešamā izejas dziļuma.</w:t>
      </w:r>
      <w:r w:rsidR="009133CD">
        <w:rPr>
          <w:lang w:val="lv-LV"/>
        </w:rPr>
        <w:t xml:space="preserve"> Vērtības tiek ierobežotas apgabalā </w:t>
      </w:r>
    </w:p>
    <w:p w14:paraId="714AB796" w14:textId="6EBF3AAB" w:rsidR="009133CD" w:rsidRPr="009133CD" w:rsidRDefault="009133CD" w:rsidP="00A57907">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m:t>
              </m:r>
              <m:rad>
                <m:radPr>
                  <m:degHide m:val="1"/>
                  <m:ctrlPr>
                    <w:rPr>
                      <w:rFonts w:ascii="Cambria Math" w:hAnsi="Cambria Math"/>
                      <w:i/>
                      <w:lang w:val="lv-LV"/>
                    </w:rPr>
                  </m:ctrlPr>
                </m:radPr>
                <m:deg/>
                <m:e>
                  <m:f>
                    <m:fPr>
                      <m:ctrlPr>
                        <w:rPr>
                          <w:rFonts w:ascii="Cambria Math" w:hAnsi="Cambria Math"/>
                          <w:i/>
                          <w:lang w:val="lv-LV"/>
                        </w:rPr>
                      </m:ctrlPr>
                    </m:fPr>
                    <m:num>
                      <m:r>
                        <w:rPr>
                          <w:rFonts w:ascii="Cambria Math" w:hAnsi="Cambria Math"/>
                          <w:lang w:val="lv-LV"/>
                        </w:rPr>
                        <m:t>6</m:t>
                      </m:r>
                    </m:num>
                    <m:den>
                      <m:r>
                        <w:rPr>
                          <w:rFonts w:ascii="Cambria Math" w:hAnsi="Cambria Math"/>
                          <w:lang w:val="lv-LV"/>
                        </w:rPr>
                        <m:t>x+y</m:t>
                      </m:r>
                    </m:den>
                  </m:f>
                </m:e>
              </m:rad>
              <m:r>
                <w:rPr>
                  <w:rFonts w:ascii="Cambria Math" w:hAnsi="Cambria Math"/>
                  <w:lang w:val="lv-LV"/>
                </w:rPr>
                <m:t xml:space="preserve">; </m:t>
              </m:r>
              <m:rad>
                <m:radPr>
                  <m:degHide m:val="1"/>
                  <m:ctrlPr>
                    <w:rPr>
                      <w:rFonts w:ascii="Cambria Math" w:hAnsi="Cambria Math"/>
                      <w:i/>
                      <w:lang w:val="lv-LV"/>
                    </w:rPr>
                  </m:ctrlPr>
                </m:radPr>
                <m:deg/>
                <m:e>
                  <m:f>
                    <m:fPr>
                      <m:ctrlPr>
                        <w:rPr>
                          <w:rFonts w:ascii="Cambria Math" w:hAnsi="Cambria Math"/>
                          <w:i/>
                          <w:lang w:val="lv-LV"/>
                        </w:rPr>
                      </m:ctrlPr>
                    </m:fPr>
                    <m:num>
                      <m:r>
                        <w:rPr>
                          <w:rFonts w:ascii="Cambria Math" w:hAnsi="Cambria Math"/>
                          <w:lang w:val="lv-LV"/>
                        </w:rPr>
                        <m:t>6</m:t>
                      </m:r>
                    </m:num>
                    <m:den>
                      <m:r>
                        <w:rPr>
                          <w:rFonts w:ascii="Cambria Math" w:hAnsi="Cambria Math"/>
                          <w:lang w:val="lv-LV"/>
                        </w:rPr>
                        <m:t>x+y</m:t>
                      </m:r>
                    </m:den>
                  </m:f>
                </m:e>
              </m:rad>
              <m:r>
                <w:rPr>
                  <w:rFonts w:ascii="Cambria Math" w:hAnsi="Cambria Math"/>
                  <w:lang w:val="lv-LV"/>
                </w:rPr>
                <m:t xml:space="preserve"> </m:t>
              </m:r>
            </m:e>
          </m:d>
          <m:r>
            <w:rPr>
              <w:rFonts w:ascii="Cambria Math" w:hAnsi="Cambria Math"/>
              <w:lang w:val="lv-LV"/>
            </w:rPr>
            <m:t>,</m:t>
          </m:r>
        </m:oMath>
      </m:oMathPara>
    </w:p>
    <w:p w14:paraId="3C72A633" w14:textId="72AFCEE0" w:rsidR="009133CD" w:rsidRPr="009133CD" w:rsidRDefault="009133CD" w:rsidP="009133CD">
      <w:pPr>
        <w:ind w:firstLine="0"/>
        <w:jc w:val="both"/>
        <w:rPr>
          <w:rFonts w:eastAsiaTheme="minorEastAsia"/>
          <w:lang w:val="lv-LV"/>
        </w:rPr>
      </w:pPr>
      <w:r>
        <w:rPr>
          <w:rFonts w:eastAsiaTheme="minorEastAsia"/>
          <w:lang w:val="lv-LV"/>
        </w:rPr>
        <w:t xml:space="preserve">kur </w:t>
      </w:r>
      <w:r>
        <w:rPr>
          <w:rFonts w:eastAsiaTheme="minorEastAsia"/>
          <w:i/>
          <w:lang w:val="lv-LV"/>
        </w:rPr>
        <w:t xml:space="preserve">x </w:t>
      </w:r>
      <w:r>
        <w:rPr>
          <w:rFonts w:eastAsiaTheme="minorEastAsia"/>
          <w:lang w:val="lv-LV"/>
        </w:rPr>
        <w:t>– ieejas tenzora dziļums, y – izejas tenzora dziļums.</w:t>
      </w:r>
    </w:p>
    <w:p w14:paraId="2EB3B6D4" w14:textId="77777777" w:rsidR="003730CF" w:rsidRDefault="003730CF" w:rsidP="003730CF">
      <w:pPr>
        <w:ind w:firstLine="0"/>
        <w:jc w:val="both"/>
        <w:rPr>
          <w:lang w:val="lv-LV"/>
        </w:rPr>
      </w:pPr>
    </w:p>
    <w:p w14:paraId="2650B71F" w14:textId="4CE1EE83" w:rsidR="003730CF" w:rsidRDefault="003730CF" w:rsidP="003730CF">
      <w:pPr>
        <w:ind w:firstLine="0"/>
        <w:jc w:val="both"/>
        <w:rPr>
          <w:lang w:val="lv-LV"/>
        </w:rPr>
      </w:pPr>
    </w:p>
    <w:p w14:paraId="0CCBA298" w14:textId="77777777" w:rsidR="00251994" w:rsidRPr="00322FC3" w:rsidRDefault="00251994" w:rsidP="00A57907">
      <w:pPr>
        <w:jc w:val="both"/>
        <w:rPr>
          <w:lang w:val="lv-LV"/>
        </w:rPr>
      </w:pPr>
    </w:p>
    <w:p w14:paraId="6F9A6AD4" w14:textId="692C7B5C" w:rsidR="004B63BF" w:rsidRDefault="004B63BF" w:rsidP="00D57404">
      <w:pPr>
        <w:ind w:firstLine="0"/>
        <w:rPr>
          <w:lang w:val="lv-LV"/>
        </w:rPr>
      </w:pPr>
    </w:p>
    <w:p w14:paraId="12880656" w14:textId="77777777" w:rsidR="007E5E81" w:rsidRDefault="007E5E81" w:rsidP="00D57404">
      <w:pPr>
        <w:ind w:firstLine="0"/>
        <w:rPr>
          <w:lang w:val="lv-LV"/>
        </w:rPr>
      </w:pPr>
    </w:p>
    <w:p w14:paraId="12014739" w14:textId="44CC40D1" w:rsidR="004B63BF" w:rsidRDefault="004B63BF" w:rsidP="00D57404">
      <w:pPr>
        <w:ind w:firstLine="0"/>
        <w:rPr>
          <w:lang w:val="lv-LV"/>
        </w:rPr>
      </w:pPr>
      <w:r w:rsidRPr="004B63BF">
        <w:rPr>
          <w:lang w:val="lv-LV"/>
        </w:rPr>
        <w:drawing>
          <wp:inline distT="0" distB="0" distL="0" distR="0" wp14:anchorId="6ADF7547" wp14:editId="37A86778">
            <wp:extent cx="5756275" cy="348869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275" cy="3488690"/>
                    </a:xfrm>
                    <a:prstGeom prst="rect">
                      <a:avLst/>
                    </a:prstGeom>
                  </pic:spPr>
                </pic:pic>
              </a:graphicData>
            </a:graphic>
          </wp:inline>
        </w:drawing>
      </w:r>
    </w:p>
    <w:p w14:paraId="0F43346B" w14:textId="1F635372" w:rsidR="00364AE9" w:rsidRDefault="00364AE9" w:rsidP="00364AE9">
      <w:pPr>
        <w:pStyle w:val="Image"/>
        <w:ind w:left="0"/>
      </w:pPr>
      <w:r>
        <w:t>3.</w:t>
      </w:r>
      <w:r>
        <w:t>8</w:t>
      </w:r>
      <w:r>
        <w:t xml:space="preserve">. att. </w:t>
      </w:r>
      <w:r>
        <w:rPr>
          <w:b/>
          <w:i w:val="0"/>
        </w:rPr>
        <w:t>Konvolūcijas slāņa ietvarfunkcija</w:t>
      </w:r>
    </w:p>
    <w:p w14:paraId="00936EA0" w14:textId="77777777" w:rsidR="008F6B6D" w:rsidRDefault="008F6B6D" w:rsidP="00D57404">
      <w:pPr>
        <w:ind w:firstLine="0"/>
        <w:rPr>
          <w:lang w:val="lv-LV"/>
        </w:rPr>
      </w:pPr>
    </w:p>
    <w:p w14:paraId="1E7BA442" w14:textId="1286768F" w:rsidR="002B5618" w:rsidRDefault="002B5618" w:rsidP="002B5618">
      <w:pPr>
        <w:pStyle w:val="Heading3"/>
        <w:numPr>
          <w:ilvl w:val="2"/>
          <w:numId w:val="8"/>
        </w:numPr>
        <w:rPr>
          <w:lang w:val="lv-LV"/>
        </w:rPr>
      </w:pPr>
      <w:r>
        <w:rPr>
          <w:lang w:val="lv-LV"/>
        </w:rPr>
        <w:lastRenderedPageBreak/>
        <w:t>Kļūdas aprēķina implementācija</w:t>
      </w:r>
    </w:p>
    <w:p w14:paraId="3307A699" w14:textId="56C57044" w:rsidR="008F6B6D" w:rsidRDefault="009133CD" w:rsidP="00D57404">
      <w:pPr>
        <w:ind w:firstLine="0"/>
        <w:rPr>
          <w:lang w:val="lv-LV"/>
        </w:rPr>
      </w:pPr>
      <w:r w:rsidRPr="009133CD">
        <w:rPr>
          <w:lang w:val="lv-LV"/>
        </w:rPr>
        <w:drawing>
          <wp:inline distT="0" distB="0" distL="0" distR="0" wp14:anchorId="6F70B5E5" wp14:editId="5D20F670">
            <wp:extent cx="5756275" cy="5486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275" cy="5486400"/>
                    </a:xfrm>
                    <a:prstGeom prst="rect">
                      <a:avLst/>
                    </a:prstGeom>
                  </pic:spPr>
                </pic:pic>
              </a:graphicData>
            </a:graphic>
          </wp:inline>
        </w:drawing>
      </w:r>
    </w:p>
    <w:p w14:paraId="4084EC5E" w14:textId="0ECFE488" w:rsidR="00364AE9" w:rsidRDefault="00364AE9" w:rsidP="00364AE9">
      <w:pPr>
        <w:pStyle w:val="Image"/>
        <w:ind w:left="0"/>
      </w:pPr>
      <w:r>
        <w:t>3.9</w:t>
      </w:r>
      <w:r>
        <w:t xml:space="preserve">. att. </w:t>
      </w:r>
      <w:r>
        <w:rPr>
          <w:b/>
          <w:i w:val="0"/>
        </w:rPr>
        <w:t>Kļūdas aprēķina implementācija</w:t>
      </w:r>
    </w:p>
    <w:p w14:paraId="03FD4FF0" w14:textId="77777777" w:rsidR="0046648B" w:rsidRDefault="0046648B" w:rsidP="00D57404">
      <w:pPr>
        <w:ind w:firstLine="0"/>
        <w:rPr>
          <w:lang w:val="lv-LV"/>
        </w:rPr>
      </w:pPr>
    </w:p>
    <w:p w14:paraId="27F0544D" w14:textId="443384FA" w:rsidR="0046648B" w:rsidRPr="008B5608" w:rsidRDefault="0046648B" w:rsidP="00D57404">
      <w:pPr>
        <w:ind w:firstLine="0"/>
        <w:rPr>
          <w:lang w:val="lv-LV"/>
        </w:rPr>
      </w:pPr>
    </w:p>
    <w:p w14:paraId="03858E39" w14:textId="31CE6750" w:rsidR="006E06B3" w:rsidRDefault="006E06B3" w:rsidP="00505170">
      <w:pPr>
        <w:pStyle w:val="ListParagraph"/>
        <w:numPr>
          <w:ilvl w:val="0"/>
          <w:numId w:val="35"/>
        </w:numPr>
        <w:jc w:val="both"/>
        <w:rPr>
          <w:lang w:val="lv-LV"/>
        </w:rPr>
      </w:pPr>
      <w:r>
        <w:rPr>
          <w:lang w:val="lv-LV"/>
        </w:rPr>
        <w:t>Uzrakstīt par tensorflow kodu</w:t>
      </w:r>
      <w:r w:rsidR="00E1582F">
        <w:rPr>
          <w:lang w:val="lv-LV"/>
        </w:rPr>
        <w:t>, piemest kādus koda sampļus</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Default="006E06B3" w:rsidP="00505170">
      <w:pPr>
        <w:pStyle w:val="ListParagraph"/>
        <w:numPr>
          <w:ilvl w:val="0"/>
          <w:numId w:val="35"/>
        </w:numPr>
        <w:jc w:val="both"/>
        <w:rPr>
          <w:lang w:val="lv-LV"/>
        </w:rPr>
      </w:pPr>
      <w:r>
        <w:rPr>
          <w:lang w:val="lv-LV"/>
        </w:rPr>
        <w:t>Par batch norm</w:t>
      </w:r>
    </w:p>
    <w:p w14:paraId="71479A65" w14:textId="607B36C1" w:rsidR="003C798E" w:rsidRDefault="002E4AC4" w:rsidP="00505170">
      <w:pPr>
        <w:pStyle w:val="Heading2"/>
        <w:numPr>
          <w:ilvl w:val="1"/>
          <w:numId w:val="8"/>
        </w:numPr>
        <w:jc w:val="both"/>
        <w:rPr>
          <w:lang w:val="lv-LV"/>
        </w:rPr>
      </w:pPr>
      <w:bookmarkStart w:id="34" w:name="_Toc483618553"/>
      <w:r>
        <w:rPr>
          <w:lang w:val="lv-LV"/>
        </w:rPr>
        <w:t>Tīkla apmācība</w:t>
      </w:r>
      <w:bookmarkEnd w:id="34"/>
    </w:p>
    <w:p w14:paraId="37F84C32" w14:textId="3A0ED82A" w:rsidR="008B0FC5" w:rsidRDefault="00D93B35" w:rsidP="00C86CED">
      <w:pPr>
        <w:jc w:val="both"/>
        <w:rPr>
          <w:lang w:val="lv-LV"/>
        </w:rPr>
      </w:pPr>
      <w:r>
        <w:rPr>
          <w:lang w:val="lv-LV"/>
        </w:rPr>
        <w:t xml:space="preserve">Tekstūru ģeneratora apmācība uzskatāma par pārraudzītās apmācības speciālgadījumu. </w:t>
      </w:r>
      <w:r w:rsidR="006C559C">
        <w:rPr>
          <w:lang w:val="lv-LV"/>
        </w:rPr>
        <w:t>Klasiski tai raksturī</w:t>
      </w:r>
      <w:r w:rsidR="00D152F5">
        <w:rPr>
          <w:lang w:val="lv-LV"/>
        </w:rPr>
        <w:t>ga lielas marķētās treniņdatu kopas izmantošana</w:t>
      </w:r>
      <w:r w:rsidR="00BB4CAD">
        <w:rPr>
          <w:lang w:val="lv-LV"/>
        </w:rPr>
        <w:t xml:space="preserve">, neironu tīklu pakāpeniski apmācot uz šīs kopas paraugiem, </w:t>
      </w:r>
      <w:r w:rsidR="00801E19">
        <w:rPr>
          <w:lang w:val="lv-LV"/>
        </w:rPr>
        <w:t xml:space="preserve">līdz tas spēj iegūt </w:t>
      </w:r>
      <w:r w:rsidR="00D94F1E">
        <w:rPr>
          <w:lang w:val="lv-LV"/>
        </w:rPr>
        <w:t>korektu</w:t>
      </w:r>
      <w:r w:rsidR="00801E19">
        <w:rPr>
          <w:lang w:val="lv-LV"/>
        </w:rPr>
        <w:t xml:space="preserve"> rezultātu ar līdzīgiem ieejas datiem. </w:t>
      </w:r>
      <w:r w:rsidR="003730CF">
        <w:rPr>
          <w:lang w:val="lv-LV"/>
        </w:rPr>
        <w:t>Šāda tīkla apmācībā</w:t>
      </w:r>
      <w:r w:rsidR="002D3BD0">
        <w:rPr>
          <w:lang w:val="lv-LV"/>
        </w:rPr>
        <w:t xml:space="preserve"> ir tikai viens treniņdatu paraugs – oriģinālā tekstūra –, </w:t>
      </w:r>
      <w:r w:rsidR="003730CF">
        <w:rPr>
          <w:lang w:val="lv-LV"/>
        </w:rPr>
        <w:t xml:space="preserve">kas uzskatāms par </w:t>
      </w:r>
      <w:r w:rsidR="003730CF">
        <w:rPr>
          <w:lang w:val="lv-LV"/>
        </w:rPr>
        <w:lastRenderedPageBreak/>
        <w:t>marķētu un tiek izmantots visā apmācība</w:t>
      </w:r>
      <w:r w:rsidR="006243CC">
        <w:rPr>
          <w:lang w:val="lv-LV"/>
        </w:rPr>
        <w:t>s</w:t>
      </w:r>
      <w:r w:rsidR="003730CF">
        <w:rPr>
          <w:lang w:val="lv-LV"/>
        </w:rPr>
        <w:t xml:space="preserve"> laikā. Tā kā ģeneratīvā tīkla mērķis ir </w:t>
      </w:r>
      <w:r w:rsidR="006243CC">
        <w:rPr>
          <w:lang w:val="lv-LV"/>
        </w:rPr>
        <w:t xml:space="preserve">izveidot līdzīgu attēlu, </w:t>
      </w:r>
      <w:r w:rsidR="008675FD">
        <w:rPr>
          <w:lang w:val="lv-LV"/>
        </w:rPr>
        <w:t xml:space="preserve">nevis klasificēt vai kādi </w:t>
      </w:r>
      <w:r w:rsidR="00D92728">
        <w:rPr>
          <w:lang w:val="lv-LV"/>
        </w:rPr>
        <w:t xml:space="preserve">citādi apstrādāt oriģinālo attēlu, tas kalpo tikai tīkla ģenerētā attēla salīdzināšanai. </w:t>
      </w:r>
    </w:p>
    <w:p w14:paraId="6687A2CA" w14:textId="39437BF5" w:rsidR="00D92728" w:rsidRPr="00F676ED" w:rsidRDefault="00D92728" w:rsidP="00C86CED">
      <w:pPr>
        <w:jc w:val="both"/>
        <w:rPr>
          <w:lang w:val="lv-LV"/>
        </w:rPr>
      </w:pPr>
      <w:r>
        <w:rPr>
          <w:lang w:val="lv-LV"/>
        </w:rPr>
        <w:t xml:space="preserve">Tīkla ieejas dati – gadījumskaitļu </w:t>
      </w:r>
      <w:r w:rsidR="007E5E81">
        <w:rPr>
          <w:lang w:val="lv-LV"/>
        </w:rPr>
        <w:t xml:space="preserve">tenzori – tiek uzģenerēti katras apmācības iterācijas sākumā. Atšķirībā no svariem, ieejas gadījumskaitļi tiek ģenerēti vienmērīgā sadalījumā intervālā [0, 1], lai </w:t>
      </w:r>
      <w:r w:rsidR="00F676ED">
        <w:rPr>
          <w:lang w:val="lv-LV"/>
        </w:rPr>
        <w:t xml:space="preserve">ietvertu visu krāsu vērtību apgabalu un attēlā neveidotu noslieci uz kādām noteiktām krāsām. Gadījumskaitļi tiek ģenerēti </w:t>
      </w:r>
      <w:r w:rsidR="00F676ED">
        <w:rPr>
          <w:i/>
          <w:lang w:val="lv-LV"/>
        </w:rPr>
        <w:t xml:space="preserve">Python </w:t>
      </w:r>
      <w:r w:rsidR="00F676ED">
        <w:rPr>
          <w:lang w:val="lv-LV"/>
        </w:rPr>
        <w:t xml:space="preserve">pusē, izmantojot </w:t>
      </w:r>
      <w:r w:rsidR="00F676ED">
        <w:rPr>
          <w:i/>
          <w:lang w:val="lv-LV"/>
        </w:rPr>
        <w:t>NumPy</w:t>
      </w:r>
      <w:r w:rsidR="00F676ED">
        <w:rPr>
          <w:lang w:val="lv-LV"/>
        </w:rPr>
        <w:t xml:space="preserve"> skaitļošanas bibliotēkas funkcionalitāti.</w:t>
      </w:r>
    </w:p>
    <w:p w14:paraId="7A7CFA21" w14:textId="77777777" w:rsidR="0015378A" w:rsidRDefault="0015378A" w:rsidP="00C86CED">
      <w:pPr>
        <w:jc w:val="both"/>
        <w:rPr>
          <w:lang w:val="lv-LV"/>
        </w:rPr>
      </w:pPr>
    </w:p>
    <w:p w14:paraId="2794BD99" w14:textId="480329E0" w:rsidR="0015378A" w:rsidRDefault="0015378A" w:rsidP="00C86CED">
      <w:pPr>
        <w:jc w:val="both"/>
        <w:rPr>
          <w:lang w:val="lv-LV"/>
        </w:rPr>
      </w:pPr>
      <w:r w:rsidRPr="0015378A">
        <w:rPr>
          <w:lang w:val="lv-LV"/>
        </w:rPr>
        <w:drawing>
          <wp:inline distT="0" distB="0" distL="0" distR="0" wp14:anchorId="3C6A5B61" wp14:editId="6A2E8CE0">
            <wp:extent cx="4711751" cy="25250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9576" cy="2539974"/>
                    </a:xfrm>
                    <a:prstGeom prst="rect">
                      <a:avLst/>
                    </a:prstGeom>
                  </pic:spPr>
                </pic:pic>
              </a:graphicData>
            </a:graphic>
          </wp:inline>
        </w:drawing>
      </w:r>
    </w:p>
    <w:p w14:paraId="22D5EE7F" w14:textId="77777777" w:rsidR="00F676ED" w:rsidRDefault="00F676ED" w:rsidP="00C86CED">
      <w:pPr>
        <w:jc w:val="both"/>
        <w:rPr>
          <w:lang w:val="lv-LV"/>
        </w:rPr>
      </w:pPr>
    </w:p>
    <w:p w14:paraId="042B3CEE" w14:textId="28585802" w:rsidR="00F676ED" w:rsidRDefault="00F676ED" w:rsidP="00C86CED">
      <w:pPr>
        <w:jc w:val="both"/>
        <w:rPr>
          <w:lang w:val="lv-LV"/>
        </w:rPr>
      </w:pPr>
      <w:r>
        <w:rPr>
          <w:lang w:val="lv-LV"/>
        </w:rPr>
        <w:t xml:space="preserve">Katrā apmācības iterācijā šie ieejas dati tiek padoti aprēķiniem, norādot </w:t>
      </w:r>
      <w:r w:rsidR="00636DD5">
        <w:rPr>
          <w:lang w:val="lv-LV"/>
        </w:rPr>
        <w:t xml:space="preserve">mērķa tenzoru, kurš iepriekš definēts kā </w:t>
      </w:r>
      <w:r w:rsidR="00636DD5">
        <w:rPr>
          <w:i/>
          <w:lang w:val="lv-LV"/>
        </w:rPr>
        <w:t>TensorFlow</w:t>
      </w:r>
      <w:r w:rsidR="00636DD5">
        <w:rPr>
          <w:lang w:val="lv-LV"/>
        </w:rPr>
        <w:t xml:space="preserve"> aizvietotājobjekts (no angļu val. </w:t>
      </w:r>
      <w:r w:rsidR="00636DD5">
        <w:rPr>
          <w:i/>
          <w:lang w:val="lv-LV"/>
        </w:rPr>
        <w:t>placeholder</w:t>
      </w:r>
      <w:r w:rsidR="00636DD5">
        <w:rPr>
          <w:lang w:val="lv-LV"/>
        </w:rPr>
        <w:t>).</w:t>
      </w:r>
      <w:r w:rsidR="004B3C11">
        <w:rPr>
          <w:lang w:val="lv-LV"/>
        </w:rPr>
        <w:t xml:space="preserve"> Par apmācības cikla nodrošināšanu – ģeneratīvā tīkla darbības cikla izpildi ar padotajām datu vērtībām, kļūdas funkcijas aprēķina izsaukumu, gradientu aprēķinu un apmācāmo vērtību atjaunināšanu – atbild </w:t>
      </w:r>
      <w:r w:rsidR="004B3C11">
        <w:rPr>
          <w:i/>
          <w:lang w:val="lv-LV"/>
        </w:rPr>
        <w:t>TensorFlow</w:t>
      </w:r>
      <w:r w:rsidR="004B3C11">
        <w:rPr>
          <w:lang w:val="lv-LV"/>
        </w:rPr>
        <w:t xml:space="preserve"> kodola iebūvētā funkcionalitāte, kas būtiski atvieglo neironu tīklu izstrādi un apmācību.</w:t>
      </w:r>
    </w:p>
    <w:p w14:paraId="65B9540A" w14:textId="73663511" w:rsidR="00DB1491" w:rsidRDefault="00F50A44" w:rsidP="000720F2">
      <w:pPr>
        <w:jc w:val="both"/>
        <w:rPr>
          <w:lang w:val="lv-LV"/>
        </w:rPr>
      </w:pPr>
      <w:r>
        <w:rPr>
          <w:lang w:val="lv-LV"/>
        </w:rPr>
        <w:t xml:space="preserve">Ģeneratora kļūda </w:t>
      </w:r>
      <w:r>
        <w:rPr>
          <w:b/>
          <w:i/>
          <w:lang w:val="lv-LV"/>
        </w:rPr>
        <w:t>total_loss</w:t>
      </w:r>
      <w:r>
        <w:rPr>
          <w:i/>
          <w:lang w:val="lv-LV"/>
        </w:rPr>
        <w:t xml:space="preserve"> </w:t>
      </w:r>
      <w:r w:rsidR="00364AE9">
        <w:rPr>
          <w:lang w:val="lv-LV"/>
        </w:rPr>
        <w:t xml:space="preserve">ir galvenais tīkla apmācības skaitliskais rādītājs. Tā tiek uzdota kā summa no visu izmantoto slāņu </w:t>
      </w:r>
      <w:r w:rsidR="00364AE9">
        <w:rPr>
          <w:i/>
          <w:lang w:val="lv-LV"/>
        </w:rPr>
        <w:t xml:space="preserve">l </w:t>
      </w:r>
      <w:r w:rsidR="00364AE9">
        <w:rPr>
          <w:lang w:val="lv-LV"/>
        </w:rPr>
        <w:t xml:space="preserve">aprēķinātajām kļūdām (skatīt funkciju </w:t>
      </w:r>
      <w:r w:rsidR="00364AE9">
        <w:rPr>
          <w:i/>
          <w:lang w:val="lv-LV"/>
        </w:rPr>
        <w:t>gram_loss</w:t>
      </w:r>
      <w:r w:rsidR="00364AE9">
        <w:rPr>
          <w:lang w:val="lv-LV"/>
        </w:rPr>
        <w:t xml:space="preserve"> attēlā 3.9 “Kļūdas aprēķina implementācija”). </w:t>
      </w:r>
      <w:r w:rsidR="006A355C">
        <w:rPr>
          <w:lang w:val="lv-LV"/>
        </w:rPr>
        <w:t xml:space="preserve">Tā kā tā ir kļūdu summa, šī kļūda ir </w:t>
      </w:r>
      <w:r w:rsidR="006A355C" w:rsidRPr="00DB1491">
        <w:rPr>
          <w:b/>
          <w:lang w:val="lv-LV"/>
        </w:rPr>
        <w:t>abstrakta</w:t>
      </w:r>
      <w:r w:rsidR="006A355C">
        <w:rPr>
          <w:lang w:val="lv-LV"/>
        </w:rPr>
        <w:t xml:space="preserve"> un tās mērogs ir tīri atkarīgs no izmantoto slāņu skaita un slāņa kļūdas funkcijas implementācijas.</w:t>
      </w:r>
      <w:r w:rsidR="000720F2">
        <w:rPr>
          <w:lang w:val="lv-LV"/>
        </w:rPr>
        <w:t xml:space="preserve"> </w:t>
      </w:r>
      <w:r w:rsidR="00996577">
        <w:rPr>
          <w:lang w:val="lv-LV"/>
        </w:rPr>
        <w:t>Nav stingri nosakāma lieluma, pret ko tā būtu mērogojama.</w:t>
      </w:r>
    </w:p>
    <w:p w14:paraId="7CAC21B6" w14:textId="37FB4BFB" w:rsidR="006A355C" w:rsidRPr="003A4DAF" w:rsidRDefault="006A355C" w:rsidP="000720F2">
      <w:pPr>
        <w:jc w:val="both"/>
        <w:rPr>
          <w:lang w:val="lv-LV"/>
        </w:rPr>
      </w:pPr>
      <w:r>
        <w:rPr>
          <w:lang w:val="lv-LV"/>
        </w:rPr>
        <w:t>Izstrādātajā risinājumā</w:t>
      </w:r>
      <w:r w:rsidR="000720F2">
        <w:rPr>
          <w:lang w:val="lv-LV"/>
        </w:rPr>
        <w:t xml:space="preserve">, izmantojot nodaļā 3.5 </w:t>
      </w:r>
      <w:r w:rsidR="008F2AD1">
        <w:rPr>
          <w:lang w:val="lv-LV"/>
        </w:rPr>
        <w:t>aprakstīto</w:t>
      </w:r>
      <w:r w:rsidR="000720F2">
        <w:rPr>
          <w:lang w:val="lv-LV"/>
        </w:rPr>
        <w:t xml:space="preserve"> </w:t>
      </w:r>
      <w:r>
        <w:rPr>
          <w:lang w:val="lv-LV"/>
        </w:rPr>
        <w:t>Uļjanova tipa ģeneratīvo arhitektū</w:t>
      </w:r>
      <w:r w:rsidR="000720F2">
        <w:rPr>
          <w:lang w:val="lv-LV"/>
        </w:rPr>
        <w:t>ru un kļūdas funkciju, kā arī izmantojot tabulā 3.1 “</w:t>
      </w:r>
      <w:r w:rsidR="000720F2" w:rsidRPr="000720F2">
        <w:rPr>
          <w:lang w:val="lv-LV"/>
        </w:rPr>
        <w:t>Kopējās kļūdas aprēķinam izmantoto VGG slāņu kļūdu īpatsvaru sadalījums</w:t>
      </w:r>
      <w:r w:rsidR="000720F2">
        <w:rPr>
          <w:lang w:val="lv-LV"/>
        </w:rPr>
        <w:t xml:space="preserve">” uzrādīto slāņu sadalījumu, </w:t>
      </w:r>
      <w:r w:rsidR="00B96E09">
        <w:rPr>
          <w:lang w:val="lv-LV"/>
        </w:rPr>
        <w:t>sākotnējā gadījumattēla kļūda, atkarībā no mērķa attēla un sākotnējās vērtību inicializācijas</w:t>
      </w:r>
      <w:r w:rsidR="00DB1491">
        <w:rPr>
          <w:lang w:val="lv-LV"/>
        </w:rPr>
        <w:t xml:space="preserve">, svārstās no </w:t>
      </w:r>
      <w:r w:rsidR="00DB1491">
        <w:rPr>
          <w:lang w:val="lv-LV"/>
        </w:rPr>
        <w:lastRenderedPageBreak/>
        <w:t>vairākiem desmitiem līdz vairākiem simtiem miljardu (abstraktu vienību). K</w:t>
      </w:r>
      <w:r w:rsidR="008F2AD1">
        <w:rPr>
          <w:lang w:val="lv-LV"/>
        </w:rPr>
        <w:t xml:space="preserve">ā empīriski iegūta </w:t>
      </w:r>
      <w:r w:rsidR="00B96E09">
        <w:rPr>
          <w:lang w:val="lv-LV"/>
        </w:rPr>
        <w:t xml:space="preserve">vadlīnija </w:t>
      </w:r>
      <w:r w:rsidR="00DB1491">
        <w:rPr>
          <w:lang w:val="lv-LV"/>
        </w:rPr>
        <w:t xml:space="preserve">tīkla spējām kvalitatīvi uzģenerētam attēlam </w:t>
      </w:r>
      <w:r w:rsidR="00B96E09">
        <w:rPr>
          <w:lang w:val="lv-LV"/>
        </w:rPr>
        <w:t xml:space="preserve">kalpo slieksnis </w:t>
      </w:r>
      <w:r w:rsidR="00B96E09">
        <w:rPr>
          <w:i/>
          <w:lang w:val="lv-LV"/>
        </w:rPr>
        <w:t>total_loss &lt; 10 000 000</w:t>
      </w:r>
      <w:r w:rsidR="00DB1491">
        <w:rPr>
          <w:lang w:val="lv-LV"/>
        </w:rPr>
        <w:t xml:space="preserve">, </w:t>
      </w:r>
      <w:r w:rsidR="00996577">
        <w:rPr>
          <w:lang w:val="lv-LV"/>
        </w:rPr>
        <w:t xml:space="preserve">kas gan ne vienmēr ģeneratoram ir sasniedzams, </w:t>
      </w:r>
      <w:r w:rsidR="00DB1491">
        <w:rPr>
          <w:lang w:val="lv-LV"/>
        </w:rPr>
        <w:t xml:space="preserve">savukārt </w:t>
      </w:r>
      <w:r w:rsidR="003A4DAF">
        <w:rPr>
          <w:lang w:val="lv-LV"/>
        </w:rPr>
        <w:t>par salīdzinoši labiem rezultātiem jau uzskatāmi attēli, kuru kļūda</w:t>
      </w:r>
      <w:r w:rsidR="00996577">
        <w:rPr>
          <w:lang w:val="lv-LV"/>
        </w:rPr>
        <w:t xml:space="preserve"> </w:t>
      </w:r>
      <w:r w:rsidR="003A4DAF">
        <w:rPr>
          <w:i/>
          <w:lang w:val="lv-LV"/>
        </w:rPr>
        <w:t>total_loss &lt; 50 000 000</w:t>
      </w:r>
      <w:r w:rsidR="003A4DAF">
        <w:rPr>
          <w:lang w:val="lv-LV"/>
        </w:rPr>
        <w:t>.</w:t>
      </w:r>
    </w:p>
    <w:p w14:paraId="173AA62D" w14:textId="6B8BC474" w:rsidR="002D3BD0" w:rsidRDefault="002D3BD0" w:rsidP="00C65F2A">
      <w:pPr>
        <w:pStyle w:val="ListParagraph"/>
        <w:numPr>
          <w:ilvl w:val="0"/>
          <w:numId w:val="35"/>
        </w:numPr>
        <w:rPr>
          <w:lang w:val="lv-LV"/>
        </w:rPr>
      </w:pPr>
      <w:r>
        <w:rPr>
          <w:lang w:val="lv-LV"/>
        </w:rPr>
        <w:t>relu konverģē lēnāk, jo mirst neironi</w:t>
      </w:r>
    </w:p>
    <w:p w14:paraId="1B5131A8" w14:textId="38ED7E39" w:rsidR="00251994" w:rsidRDefault="00996577" w:rsidP="00251994">
      <w:pPr>
        <w:ind w:left="567" w:firstLine="0"/>
        <w:rPr>
          <w:lang w:val="lv-LV"/>
        </w:rPr>
      </w:pPr>
      <w:r>
        <w:rPr>
          <w:lang w:val="lv-LV"/>
        </w:rPr>
        <w:t>[PIEMĒRI AR APMĀCĪBAS STADIJĀM]</w:t>
      </w:r>
    </w:p>
    <w:p w14:paraId="58C4B11E" w14:textId="272005AB" w:rsidR="00251994" w:rsidRPr="00251994" w:rsidRDefault="00996577" w:rsidP="00251994">
      <w:pPr>
        <w:ind w:left="567" w:firstLine="0"/>
        <w:rPr>
          <w:lang w:val="lv-LV"/>
        </w:rPr>
      </w:pPr>
      <w:r>
        <w:rPr>
          <w:lang w:val="lv-LV"/>
        </w:rPr>
        <w:t xml:space="preserve">Lai arī abstraktā skaitliskā kļūda ir </w:t>
      </w:r>
    </w:p>
    <w:p w14:paraId="57E59736" w14:textId="77777777" w:rsidR="004F6848" w:rsidRDefault="004F6848" w:rsidP="004F6848">
      <w:pPr>
        <w:ind w:firstLine="0"/>
        <w:rPr>
          <w:lang w:val="lv-LV"/>
        </w:rPr>
      </w:pPr>
    </w:p>
    <w:p w14:paraId="2FAE7CC5" w14:textId="5A274DED" w:rsidR="004F6848" w:rsidRPr="004F6848" w:rsidRDefault="004F6848" w:rsidP="004F6848">
      <w:pPr>
        <w:ind w:firstLine="0"/>
        <w:rPr>
          <w:lang w:val="lv-LV"/>
        </w:rPr>
      </w:pPr>
    </w:p>
    <w:p w14:paraId="2578FE76" w14:textId="77777777" w:rsidR="00E9371F" w:rsidRDefault="00E9371F" w:rsidP="00E9371F">
      <w:pPr>
        <w:rPr>
          <w:lang w:val="lv-LV"/>
        </w:rPr>
      </w:pPr>
    </w:p>
    <w:p w14:paraId="1AE2F1CF" w14:textId="5A83D976" w:rsidR="00052413" w:rsidRDefault="001D73B7">
      <w:pPr>
        <w:spacing w:line="240" w:lineRule="auto"/>
        <w:ind w:firstLine="0"/>
        <w:rPr>
          <w:rFonts w:eastAsiaTheme="majorEastAsia" w:cstheme="majorBidi"/>
          <w:b/>
          <w:caps/>
          <w:color w:val="000000" w:themeColor="text1"/>
          <w:sz w:val="28"/>
          <w:szCs w:val="32"/>
          <w:lang w:val="lv-LV"/>
        </w:rPr>
      </w:pPr>
      <w:bookmarkStart w:id="35" w:name="_Toc483618554"/>
      <w:r>
        <w:rPr>
          <w:noProof/>
          <w:lang w:eastAsia="en-GB"/>
        </w:rPr>
        <w:drawing>
          <wp:inline distT="0" distB="0" distL="0" distR="0" wp14:anchorId="0E594D42" wp14:editId="535E0F75">
            <wp:extent cx="5748655" cy="3404235"/>
            <wp:effectExtent l="0" t="0" r="0" b="0"/>
            <wp:docPr id="33" name="Picture 33" descr="../relu_lrelu_el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u_lrelu_elu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8655" cy="3404235"/>
                    </a:xfrm>
                    <a:prstGeom prst="rect">
                      <a:avLst/>
                    </a:prstGeom>
                    <a:noFill/>
                    <a:ln>
                      <a:noFill/>
                    </a:ln>
                  </pic:spPr>
                </pic:pic>
              </a:graphicData>
            </a:graphic>
          </wp:inline>
        </w:drawing>
      </w:r>
      <w:bookmarkStart w:id="36" w:name="_GoBack"/>
      <w:bookmarkEnd w:id="36"/>
      <w:r w:rsidR="00052413">
        <w:rPr>
          <w:lang w:val="lv-LV"/>
        </w:rPr>
        <w:br w:type="page"/>
      </w:r>
    </w:p>
    <w:p w14:paraId="3CB264A9" w14:textId="20D80921" w:rsidR="0030727C" w:rsidRDefault="0030727C" w:rsidP="0030727C">
      <w:pPr>
        <w:pStyle w:val="Heading1"/>
        <w:rPr>
          <w:lang w:val="lv-LV"/>
        </w:rPr>
      </w:pPr>
      <w:r>
        <w:rPr>
          <w:lang w:val="lv-LV"/>
        </w:rPr>
        <w:lastRenderedPageBreak/>
        <w:t>Rezultāti</w:t>
      </w:r>
      <w:bookmarkEnd w:id="35"/>
    </w:p>
    <w:p w14:paraId="1C59171A" w14:textId="4714EE83" w:rsidR="00052413" w:rsidRDefault="009A0A04" w:rsidP="00EC7A42">
      <w:pPr>
        <w:jc w:val="both"/>
        <w:rPr>
          <w:lang w:val="lv-LV"/>
        </w:rPr>
      </w:pPr>
      <w:r>
        <w:rPr>
          <w:lang w:val="lv-LV"/>
        </w:rPr>
        <w:t>Darba praktiskajā daļā tika veikta</w:t>
      </w:r>
      <w:r w:rsidR="00B00D00">
        <w:rPr>
          <w:lang w:val="lv-LV"/>
        </w:rPr>
        <w:t xml:space="preserve"> aut</w:t>
      </w:r>
      <w:r w:rsidR="00731DE1">
        <w:rPr>
          <w:lang w:val="lv-LV"/>
        </w:rPr>
        <w:t>ora izstrādātas patvaļīgas lineāras arhitektūras implementācija, kas uzs</w:t>
      </w:r>
      <w:r w:rsidR="00FC79BD">
        <w:rPr>
          <w:lang w:val="lv-LV"/>
        </w:rPr>
        <w:t xml:space="preserve">katāma par strādājošu, taču dod nepietiekamas kvalitātes </w:t>
      </w:r>
      <w:r w:rsidR="00EC7A42">
        <w:rPr>
          <w:lang w:val="lv-LV"/>
        </w:rPr>
        <w:t>rezultātus</w:t>
      </w:r>
      <w:r w:rsidR="00FC79BD">
        <w:rPr>
          <w:lang w:val="lv-LV"/>
        </w:rPr>
        <w:t xml:space="preserve">, </w:t>
      </w:r>
      <w:r w:rsidR="00EC7A42">
        <w:rPr>
          <w:lang w:val="lv-LV"/>
        </w:rPr>
        <w:t xml:space="preserve">kā arī </w:t>
      </w:r>
      <w:r w:rsidR="005E5833">
        <w:rPr>
          <w:lang w:val="lv-LV"/>
        </w:rPr>
        <w:t xml:space="preserve">sarežģītākas </w:t>
      </w:r>
      <w:r w:rsidR="00EC7A42">
        <w:rPr>
          <w:lang w:val="lv-LV"/>
        </w:rPr>
        <w:t xml:space="preserve">saliktas </w:t>
      </w:r>
      <w:r>
        <w:rPr>
          <w:lang w:val="lv-LV"/>
        </w:rPr>
        <w:t>arhitektūras</w:t>
      </w:r>
      <w:r w:rsidR="002E7C2C">
        <w:rPr>
          <w:lang w:val="lv-LV"/>
        </w:rPr>
        <w:t xml:space="preserve"> </w:t>
      </w:r>
      <w:r>
        <w:rPr>
          <w:lang w:val="lv-LV"/>
        </w:rPr>
        <w:t xml:space="preserve"> implementācija</w:t>
      </w:r>
      <w:r w:rsidR="00B00D00">
        <w:rPr>
          <w:lang w:val="lv-LV"/>
        </w:rPr>
        <w:t>,</w:t>
      </w:r>
      <w:r>
        <w:rPr>
          <w:lang w:val="lv-LV"/>
        </w:rPr>
        <w:t xml:space="preserve"> </w:t>
      </w:r>
      <w:r w:rsidR="00EC7A42">
        <w:rPr>
          <w:lang w:val="lv-LV"/>
        </w:rPr>
        <w:t xml:space="preserve">vadoties pēc </w:t>
      </w:r>
      <w:r w:rsidR="005E5833">
        <w:rPr>
          <w:lang w:val="lv-LV"/>
        </w:rPr>
        <w:t xml:space="preserve">Dmitrija Uļjanova komandas pētījuma </w:t>
      </w:r>
      <w:sdt>
        <w:sdtPr>
          <w:rPr>
            <w:lang w:val="lv-LV"/>
          </w:rPr>
          <w:id w:val="135008095"/>
          <w:citation/>
        </w:sdtPr>
        <w:sdtContent>
          <w:r w:rsidR="005E5833">
            <w:rPr>
              <w:lang w:val="lv-LV"/>
            </w:rPr>
            <w:fldChar w:fldCharType="begin"/>
          </w:r>
          <w:r w:rsidR="005E5833">
            <w:rPr>
              <w:lang w:val="lv-LV"/>
            </w:rPr>
            <w:instrText xml:space="preserve"> CITATION Uly16 \l 1062 </w:instrText>
          </w:r>
          <w:r w:rsidR="005E5833">
            <w:rPr>
              <w:lang w:val="lv-LV"/>
            </w:rPr>
            <w:fldChar w:fldCharType="separate"/>
          </w:r>
          <w:r w:rsidR="005E5833" w:rsidRPr="005E5833">
            <w:rPr>
              <w:noProof/>
              <w:lang w:val="lv-LV"/>
            </w:rPr>
            <w:t>[7]</w:t>
          </w:r>
          <w:r w:rsidR="005E5833">
            <w:rPr>
              <w:lang w:val="lv-LV"/>
            </w:rPr>
            <w:fldChar w:fldCharType="end"/>
          </w:r>
        </w:sdtContent>
      </w:sdt>
      <w:r w:rsidR="005E5833">
        <w:rPr>
          <w:lang w:val="lv-LV"/>
        </w:rPr>
        <w:t xml:space="preserve">, kas deva ievērojami kvalitatīvākus rezultātus. </w:t>
      </w:r>
      <w:r w:rsidR="00251994">
        <w:rPr>
          <w:lang w:val="lv-LV"/>
        </w:rPr>
        <w:t>Ar to ģenerēti a</w:t>
      </w:r>
      <w:r w:rsidR="005E5833">
        <w:rPr>
          <w:lang w:val="lv-LV"/>
        </w:rPr>
        <w:t>tlasīti rezultātu piemēri</w:t>
      </w:r>
      <w:r w:rsidR="00251994">
        <w:rPr>
          <w:lang w:val="lv-LV"/>
        </w:rPr>
        <w:t>, kas uzskatāmi par šajā darbā labākajiem sasniegtajiem,</w:t>
      </w:r>
      <w:r w:rsidR="005E5833">
        <w:rPr>
          <w:lang w:val="lv-LV"/>
        </w:rPr>
        <w:t xml:space="preserve"> redzami a</w:t>
      </w:r>
      <w:r w:rsidR="00690D6F">
        <w:rPr>
          <w:lang w:val="lv-LV"/>
        </w:rPr>
        <w:t>ttēlā 1.</w:t>
      </w:r>
    </w:p>
    <w:p w14:paraId="090EE418" w14:textId="77777777" w:rsidR="00251994" w:rsidRPr="00052413" w:rsidRDefault="00251994" w:rsidP="00EC7A42">
      <w:pPr>
        <w:jc w:val="both"/>
        <w:rPr>
          <w:lang w:val="lv-LV"/>
        </w:rPr>
      </w:pPr>
    </w:p>
    <w:p w14:paraId="45229C7E" w14:textId="76796CAD" w:rsidR="0030727C" w:rsidRDefault="00E9371F" w:rsidP="00E9371F">
      <w:pPr>
        <w:rPr>
          <w:lang w:val="lv-LV"/>
        </w:rPr>
      </w:pPr>
      <w:r>
        <w:rPr>
          <w:noProof/>
          <w:lang w:eastAsia="en-GB"/>
        </w:rPr>
        <w:drawing>
          <wp:inline distT="0" distB="0" distL="0" distR="0" wp14:anchorId="0BBB840B" wp14:editId="75D56245">
            <wp:extent cx="2399960" cy="2399960"/>
            <wp:effectExtent l="0" t="0" r="0" b="0"/>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3310" cy="2423310"/>
                    </a:xfrm>
                    <a:prstGeom prst="rect">
                      <a:avLst/>
                    </a:prstGeom>
                    <a:noFill/>
                    <a:ln>
                      <a:noFill/>
                    </a:ln>
                  </pic:spPr>
                </pic:pic>
              </a:graphicData>
            </a:graphic>
          </wp:inline>
        </w:drawing>
      </w:r>
      <w:r w:rsidR="000425E9">
        <w:rPr>
          <w:noProof/>
          <w:lang w:eastAsia="en-GB"/>
        </w:rPr>
        <w:drawing>
          <wp:inline distT="0" distB="0" distL="0" distR="0" wp14:anchorId="76ADB097" wp14:editId="163DD5F6">
            <wp:extent cx="2417105" cy="2417105"/>
            <wp:effectExtent l="0" t="0" r="0" b="0"/>
            <wp:docPr id="22" name="Picture 22" descr="../Results/berries-10k-singlebatch-leakyrelu-vggtfmodel/iteration-9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berries-10k-singlebatch-leakyrelu-vggtfmodel/iteration-9990.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9936" cy="2429936"/>
                    </a:xfrm>
                    <a:prstGeom prst="rect">
                      <a:avLst/>
                    </a:prstGeom>
                    <a:noFill/>
                    <a:ln>
                      <a:noFill/>
                    </a:ln>
                  </pic:spPr>
                </pic:pic>
              </a:graphicData>
            </a:graphic>
          </wp:inline>
        </w:drawing>
      </w:r>
    </w:p>
    <w:p w14:paraId="141C432D" w14:textId="1CAE94F2" w:rsidR="002C7C9B" w:rsidRPr="00251994" w:rsidRDefault="00251994" w:rsidP="002C7C9B">
      <w:pPr>
        <w:pStyle w:val="Image"/>
        <w:ind w:left="0"/>
        <w:rPr>
          <w:b/>
          <w:i w:val="0"/>
        </w:rPr>
      </w:pPr>
      <w:r>
        <w:t>1</w:t>
      </w:r>
      <w:r w:rsidR="002C7C9B">
        <w:t xml:space="preserve">. att. </w:t>
      </w:r>
      <w:r>
        <w:rPr>
          <w:b/>
          <w:i w:val="0"/>
        </w:rPr>
        <w:t>Ģenerēto attēlu piemēri</w:t>
      </w:r>
    </w:p>
    <w:p w14:paraId="625E9F62" w14:textId="77777777" w:rsidR="0030727C" w:rsidRDefault="0030727C" w:rsidP="002C7C9B"/>
    <w:p w14:paraId="1B49D20B" w14:textId="3B5965E0" w:rsidR="002C7C9B" w:rsidRDefault="00D96E53" w:rsidP="002C7C9B">
      <w:r>
        <w:t>Lai plašāk iepazītos ar ģenerēto attēlu rezultātiem, kā arī to apmācības procesa attīstības gaitas ilustrācijām, skatīt darba 1. pielikumu.</w:t>
      </w:r>
    </w:p>
    <w:p w14:paraId="7ACFABAE" w14:textId="77777777" w:rsidR="00315B7A" w:rsidRDefault="00315B7A">
      <w:pPr>
        <w:spacing w:line="240" w:lineRule="auto"/>
        <w:ind w:firstLine="0"/>
        <w:rPr>
          <w:rFonts w:eastAsiaTheme="majorEastAsia" w:cstheme="majorBidi"/>
          <w:b/>
          <w:caps/>
          <w:color w:val="000000" w:themeColor="text1"/>
          <w:sz w:val="28"/>
          <w:szCs w:val="32"/>
          <w:lang w:val="lv-LV"/>
        </w:rPr>
      </w:pPr>
      <w:bookmarkStart w:id="37" w:name="_Toc483618555"/>
      <w:r>
        <w:rPr>
          <w:lang w:val="lv-LV"/>
        </w:rPr>
        <w:br w:type="page"/>
      </w:r>
    </w:p>
    <w:p w14:paraId="6DC9BEEA" w14:textId="45918608" w:rsidR="00364113" w:rsidRDefault="0030727C" w:rsidP="0030727C">
      <w:pPr>
        <w:pStyle w:val="Heading1"/>
        <w:rPr>
          <w:lang w:val="lv-LV"/>
        </w:rPr>
      </w:pPr>
      <w:r>
        <w:rPr>
          <w:lang w:val="lv-LV"/>
        </w:rPr>
        <w:lastRenderedPageBreak/>
        <w:t>Secinājumi</w:t>
      </w:r>
      <w:bookmarkEnd w:id="37"/>
    </w:p>
    <w:p w14:paraId="2939C470" w14:textId="22963526" w:rsidR="00920DD4" w:rsidRDefault="004B46B9" w:rsidP="00115498">
      <w:pPr>
        <w:jc w:val="both"/>
        <w:rPr>
          <w:lang w:val="lv-LV"/>
        </w:rPr>
      </w:pPr>
      <w:r>
        <w:rPr>
          <w:lang w:val="lv-LV"/>
        </w:rPr>
        <w:t>Darbā izvirzītais mērķis apskatīt neironu tīklu pielietojumu</w:t>
      </w:r>
      <w:r w:rsidR="0079039A">
        <w:rPr>
          <w:lang w:val="lv-LV"/>
        </w:rPr>
        <w:t xml:space="preserve"> attēlu ģenerēšanā un izveidot strādājošu tekstūru ģeneratora implementāciju tika </w:t>
      </w:r>
      <w:r w:rsidR="00BE776E">
        <w:rPr>
          <w:lang w:val="lv-LV"/>
        </w:rPr>
        <w:t>īstenots</w:t>
      </w:r>
      <w:r w:rsidR="0079039A">
        <w:rPr>
          <w:lang w:val="lv-LV"/>
        </w:rPr>
        <w:t xml:space="preserve">. </w:t>
      </w:r>
      <w:r w:rsidR="00115498">
        <w:rPr>
          <w:lang w:val="lv-LV"/>
        </w:rPr>
        <w:t>Tika apskatīti</w:t>
      </w:r>
      <w:r w:rsidR="00BE776E">
        <w:rPr>
          <w:lang w:val="lv-LV"/>
        </w:rPr>
        <w:t xml:space="preserve"> </w:t>
      </w:r>
      <w:r w:rsidR="00115498">
        <w:rPr>
          <w:lang w:val="lv-LV"/>
        </w:rPr>
        <w:t xml:space="preserve">saistītie </w:t>
      </w:r>
      <w:r w:rsidR="00BE776E">
        <w:rPr>
          <w:lang w:val="lv-LV"/>
        </w:rPr>
        <w:t>nozares pētī</w:t>
      </w:r>
      <w:r w:rsidR="00115498">
        <w:rPr>
          <w:lang w:val="lv-LV"/>
        </w:rPr>
        <w:t>jumi un</w:t>
      </w:r>
      <w:r w:rsidR="007E3090">
        <w:rPr>
          <w:lang w:val="lv-LV"/>
        </w:rPr>
        <w:t xml:space="preserve"> neironu tīklu meto</w:t>
      </w:r>
      <w:r w:rsidR="00115498">
        <w:rPr>
          <w:lang w:val="lv-LV"/>
        </w:rPr>
        <w:t>des, kā arī implementēts ģeneratīvais neironu tīkls</w:t>
      </w:r>
      <w:r w:rsidR="003F1651">
        <w:rPr>
          <w:lang w:val="lv-LV"/>
        </w:rPr>
        <w:t>,</w:t>
      </w:r>
      <w:r w:rsidR="00115498">
        <w:rPr>
          <w:lang w:val="lv-LV"/>
        </w:rPr>
        <w:t xml:space="preserve"> kura</w:t>
      </w:r>
      <w:r w:rsidR="003F1651">
        <w:rPr>
          <w:lang w:val="lv-LV"/>
        </w:rPr>
        <w:t xml:space="preserve"> </w:t>
      </w:r>
      <w:r w:rsidR="000C2469">
        <w:rPr>
          <w:lang w:val="lv-LV"/>
        </w:rPr>
        <w:t xml:space="preserve">apmācībā </w:t>
      </w:r>
      <w:r w:rsidR="00115498">
        <w:rPr>
          <w:lang w:val="lv-LV"/>
        </w:rPr>
        <w:t>izmantoti</w:t>
      </w:r>
      <w:r w:rsidR="003F1651">
        <w:rPr>
          <w:lang w:val="lv-LV"/>
        </w:rPr>
        <w:t xml:space="preserve"> ārēja konvolūciju tīkla </w:t>
      </w:r>
      <w:r w:rsidR="00A6123A">
        <w:rPr>
          <w:lang w:val="lv-LV"/>
        </w:rPr>
        <w:t>rezultā</w:t>
      </w:r>
      <w:r w:rsidR="00115498">
        <w:rPr>
          <w:lang w:val="lv-LV"/>
        </w:rPr>
        <w:t>ti</w:t>
      </w:r>
      <w:r w:rsidR="009753D8">
        <w:rPr>
          <w:lang w:val="lv-LV"/>
        </w:rPr>
        <w:t xml:space="preserve"> kā attēlus aprakstošais</w:t>
      </w:r>
      <w:r w:rsidR="00A6123A">
        <w:rPr>
          <w:lang w:val="lv-LV"/>
        </w:rPr>
        <w:t xml:space="preserve"> modelis</w:t>
      </w:r>
      <w:r w:rsidR="00115498">
        <w:rPr>
          <w:lang w:val="lv-LV"/>
        </w:rPr>
        <w:t xml:space="preserve">. No </w:t>
      </w:r>
      <w:r w:rsidR="00DD205F">
        <w:rPr>
          <w:lang w:val="lv-LV"/>
        </w:rPr>
        <w:t xml:space="preserve">salīdzinoši īsā laikā </w:t>
      </w:r>
      <w:r w:rsidR="00115498">
        <w:rPr>
          <w:lang w:val="lv-LV"/>
        </w:rPr>
        <w:t>iegūtajiem rezultātiem s</w:t>
      </w:r>
      <w:r w:rsidR="00A6123A">
        <w:rPr>
          <w:lang w:val="lv-LV"/>
        </w:rPr>
        <w:t xml:space="preserve">ecināts, ka </w:t>
      </w:r>
      <w:r w:rsidR="00A90817">
        <w:rPr>
          <w:lang w:val="lv-LV"/>
        </w:rPr>
        <w:t xml:space="preserve">neironu tīkli kā </w:t>
      </w:r>
      <w:r w:rsidR="00E94748">
        <w:rPr>
          <w:lang w:val="lv-LV"/>
        </w:rPr>
        <w:t>ģeneratīv</w:t>
      </w:r>
      <w:r w:rsidR="00A90817">
        <w:rPr>
          <w:lang w:val="lv-LV"/>
        </w:rPr>
        <w:t>a</w:t>
      </w:r>
      <w:r w:rsidR="00E94748">
        <w:rPr>
          <w:lang w:val="lv-LV"/>
        </w:rPr>
        <w:t>i</w:t>
      </w:r>
      <w:r w:rsidR="00A90817">
        <w:rPr>
          <w:lang w:val="lv-LV"/>
        </w:rPr>
        <w:t xml:space="preserve">s modelis ir optimālākais risinājums </w:t>
      </w:r>
      <w:r w:rsidR="00A71478">
        <w:rPr>
          <w:lang w:val="lv-LV"/>
        </w:rPr>
        <w:t xml:space="preserve">daudzveidīgai liela apjomu tekstūru ģenerēšanai mūsdienās. Ņemot vērā, ka vairums datoru un mobilo ierīču </w:t>
      </w:r>
      <w:r w:rsidR="00A60FD6">
        <w:rPr>
          <w:lang w:val="lv-LV"/>
        </w:rPr>
        <w:t xml:space="preserve">jau tagad </w:t>
      </w:r>
      <w:r w:rsidR="00A71478">
        <w:rPr>
          <w:lang w:val="lv-LV"/>
        </w:rPr>
        <w:t xml:space="preserve">spēj </w:t>
      </w:r>
      <w:r w:rsidR="001138F0">
        <w:rPr>
          <w:lang w:val="lv-LV"/>
        </w:rPr>
        <w:t xml:space="preserve">veikt </w:t>
      </w:r>
      <w:r w:rsidR="00A60FD6">
        <w:rPr>
          <w:lang w:val="lv-LV"/>
        </w:rPr>
        <w:t xml:space="preserve">apmācīta </w:t>
      </w:r>
      <w:r w:rsidR="001138F0">
        <w:rPr>
          <w:lang w:val="lv-LV"/>
        </w:rPr>
        <w:t>neironu tī</w:t>
      </w:r>
      <w:r w:rsidR="00A60FD6">
        <w:rPr>
          <w:lang w:val="lv-LV"/>
        </w:rPr>
        <w:t>kla</w:t>
      </w:r>
      <w:r w:rsidR="001138F0">
        <w:rPr>
          <w:lang w:val="lv-LV"/>
        </w:rPr>
        <w:t xml:space="preserve"> darbības ciklam vajadzīgos aprēķinus dažu sekunžu vai pat reālā laikā, </w:t>
      </w:r>
      <w:r w:rsidR="00A60FD6">
        <w:rPr>
          <w:lang w:val="lv-LV"/>
        </w:rPr>
        <w:t>un</w:t>
      </w:r>
      <w:r w:rsidR="00D51B22">
        <w:rPr>
          <w:lang w:val="lv-LV"/>
        </w:rPr>
        <w:t xml:space="preserve">, ka pieejamie skaitļošanas resursi </w:t>
      </w:r>
      <w:r w:rsidR="002C689E">
        <w:rPr>
          <w:lang w:val="lv-LV"/>
        </w:rPr>
        <w:t xml:space="preserve">turpina pieaugt, </w:t>
      </w:r>
      <w:r w:rsidR="00D42DB9">
        <w:rPr>
          <w:lang w:val="lv-LV"/>
        </w:rPr>
        <w:t xml:space="preserve">neironu tīklu modeļi atzīstami par praktiski </w:t>
      </w:r>
      <w:r w:rsidR="00B40219">
        <w:rPr>
          <w:lang w:val="lv-LV"/>
        </w:rPr>
        <w:t>pielietojamiem arī liela tekstūru apjoma ģenerēšanai reālā laikā.</w:t>
      </w:r>
    </w:p>
    <w:p w14:paraId="4E8974CE" w14:textId="3E4E0C2F" w:rsidR="003C527B" w:rsidRDefault="00EE7851" w:rsidP="00115498">
      <w:pPr>
        <w:jc w:val="both"/>
        <w:rPr>
          <w:lang w:val="lv-LV"/>
        </w:rPr>
      </w:pPr>
      <w:r>
        <w:rPr>
          <w:lang w:val="lv-LV"/>
        </w:rPr>
        <w:t>Iegūtie rezultāti nav vizuāli perfekti</w:t>
      </w:r>
      <w:r w:rsidR="00292C3C">
        <w:rPr>
          <w:lang w:val="lv-LV"/>
        </w:rPr>
        <w:t xml:space="preserve"> un ir mainīgas kvalitātes</w:t>
      </w:r>
      <w:r>
        <w:rPr>
          <w:lang w:val="lv-LV"/>
        </w:rPr>
        <w:t>, taču</w:t>
      </w:r>
      <w:r w:rsidR="00292C3C">
        <w:rPr>
          <w:lang w:val="lv-LV"/>
        </w:rPr>
        <w:t xml:space="preserve"> labākie paraugi ir pielīdzināmi citos pētījumos, kas izmanto līdzīgas metodes</w:t>
      </w:r>
      <w:r w:rsidR="00355763">
        <w:rPr>
          <w:lang w:val="lv-LV"/>
        </w:rPr>
        <w:t xml:space="preserve"> </w:t>
      </w:r>
      <w:sdt>
        <w:sdtPr>
          <w:rPr>
            <w:lang w:val="lv-LV"/>
          </w:rPr>
          <w:id w:val="810524376"/>
          <w:citation/>
        </w:sdtPr>
        <w:sdtContent>
          <w:r w:rsidR="005E5833">
            <w:rPr>
              <w:lang w:val="lv-LV"/>
            </w:rPr>
            <w:fldChar w:fldCharType="begin"/>
          </w:r>
          <w:r w:rsidR="005E5833">
            <w:rPr>
              <w:lang w:val="lv-LV"/>
            </w:rPr>
            <w:instrText xml:space="preserve"> CITATION Leo15 \l 1062  \m Uly16 \m Cha16</w:instrText>
          </w:r>
          <w:r w:rsidR="005E5833">
            <w:rPr>
              <w:lang w:val="lv-LV"/>
            </w:rPr>
            <w:fldChar w:fldCharType="separate"/>
          </w:r>
          <w:r w:rsidR="005E5833" w:rsidRPr="005E5833">
            <w:rPr>
              <w:noProof/>
              <w:lang w:val="lv-LV"/>
            </w:rPr>
            <w:t>[1, 7, 8]</w:t>
          </w:r>
          <w:r w:rsidR="005E5833">
            <w:rPr>
              <w:lang w:val="lv-LV"/>
            </w:rPr>
            <w:fldChar w:fldCharType="end"/>
          </w:r>
        </w:sdtContent>
      </w:sdt>
      <w:r w:rsidR="00292C3C">
        <w:rPr>
          <w:lang w:val="lv-LV"/>
        </w:rPr>
        <w:t>, sasniegtajiem rezultātiem.</w:t>
      </w:r>
      <w:r>
        <w:rPr>
          <w:lang w:val="lv-LV"/>
        </w:rPr>
        <w:t xml:space="preserve"> </w:t>
      </w:r>
      <w:r w:rsidR="00292C3C">
        <w:rPr>
          <w:lang w:val="lv-LV"/>
        </w:rPr>
        <w:t>I</w:t>
      </w:r>
      <w:r>
        <w:rPr>
          <w:lang w:val="lv-LV"/>
        </w:rPr>
        <w:t>mplementētais tīkls salīdzinoši labi strādā uz vienkāršākām tekstūrām bez konkrētām ģeometriskām formām vai augstāka līmeņa struktūrām</w:t>
      </w:r>
      <w:r w:rsidR="00BA38AA">
        <w:rPr>
          <w:lang w:val="lv-LV"/>
        </w:rPr>
        <w:t>, kas paamatojams ar izvēlētās attēlus aprakstošās arhitektūras – VGG konvolūciju tīkla – limitācijām, spējot aprakstīt vispārīgākas zemāka līmeņa attēlu īpašības</w:t>
      </w:r>
      <w:r>
        <w:rPr>
          <w:lang w:val="lv-LV"/>
        </w:rPr>
        <w:t xml:space="preserve">. </w:t>
      </w:r>
      <w:r w:rsidR="00084FE0">
        <w:rPr>
          <w:lang w:val="lv-LV"/>
        </w:rPr>
        <w:t>Šie secinājumi arī izdarāmi pēc saistīto VGG</w:t>
      </w:r>
      <w:r w:rsidR="003C527B">
        <w:rPr>
          <w:lang w:val="lv-LV"/>
        </w:rPr>
        <w:t xml:space="preserve"> tīklu</w:t>
      </w:r>
      <w:r w:rsidR="00084FE0">
        <w:rPr>
          <w:lang w:val="lv-LV"/>
        </w:rPr>
        <w:t xml:space="preserve"> izmantojošo pētījumu rezultātu apskates. </w:t>
      </w:r>
      <w:r w:rsidR="003C527B">
        <w:rPr>
          <w:lang w:val="lv-LV"/>
        </w:rPr>
        <w:t>Salīdzinājumā ar tiem, izveidotais ģeneratīvais modelis ir uzskatāms par tālāk vēl nedaudz optimizējamu, taču būtiskus uzlabojumus sasniegt nav iespējams VGG tīkla limitāciju dēļ.</w:t>
      </w:r>
    </w:p>
    <w:p w14:paraId="567DB892" w14:textId="050548B4" w:rsidR="009753D8" w:rsidRDefault="009753D8" w:rsidP="00115498">
      <w:pPr>
        <w:jc w:val="both"/>
        <w:rPr>
          <w:lang w:val="lv-LV"/>
        </w:rPr>
      </w:pPr>
      <w:r>
        <w:rPr>
          <w:lang w:val="lv-LV"/>
        </w:rPr>
        <w:t>Darba gaitā tika izstrādātas arī autora radītas lineāri struktūrētas ģeneratīvās neironu tīklu arhitektūras, kas</w:t>
      </w:r>
      <w:r w:rsidR="00BA67CB">
        <w:rPr>
          <w:lang w:val="lv-LV"/>
        </w:rPr>
        <w:t xml:space="preserve"> izmantoja VGG tīklu kā attēlus aprakstošo modeli un</w:t>
      </w:r>
      <w:r>
        <w:rPr>
          <w:lang w:val="lv-LV"/>
        </w:rPr>
        <w:t xml:space="preserve"> veica attēla ģenerēšanu no vienas sākotnējās gadījumskaitļu kopas. </w:t>
      </w:r>
      <w:r w:rsidR="00BA67CB">
        <w:rPr>
          <w:lang w:val="lv-LV"/>
        </w:rPr>
        <w:t xml:space="preserve">Tika sasniegti </w:t>
      </w:r>
      <w:r w:rsidR="00527142">
        <w:rPr>
          <w:lang w:val="lv-LV"/>
        </w:rPr>
        <w:t>atzīstami</w:t>
      </w:r>
      <w:r w:rsidR="00790E0B">
        <w:rPr>
          <w:lang w:val="lv-LV"/>
        </w:rPr>
        <w:t xml:space="preserve"> rezultā</w:t>
      </w:r>
      <w:r w:rsidR="00527142">
        <w:rPr>
          <w:lang w:val="lv-LV"/>
        </w:rPr>
        <w:t xml:space="preserve">ti, iegūstot attēlus, kas līdzinājās mērķa tekstūrām, taču ar ievērojami sliktāku attēla kvalitāti un detalizācijas trūkumu. </w:t>
      </w:r>
      <w:r w:rsidR="00E055AC">
        <w:rPr>
          <w:lang w:val="lv-LV"/>
        </w:rPr>
        <w:t>Tas lika secināt, ka, lai maksimāli izmantotu VGG tīkla aprakstošo spēju potenciālu, ģeneratīvajam neironu tīklam nepieciešama kompleksāka arhitektūra</w:t>
      </w:r>
      <w:r w:rsidR="003F74D5">
        <w:rPr>
          <w:lang w:val="lv-LV"/>
        </w:rPr>
        <w:t xml:space="preserve">, tāpēc gala implementācijai tika izvēlēta salikta neironu tīklu arhitektūra </w:t>
      </w:r>
      <w:sdt>
        <w:sdtPr>
          <w:rPr>
            <w:lang w:val="lv-LV"/>
          </w:rPr>
          <w:id w:val="1106315811"/>
          <w:citation/>
        </w:sdtPr>
        <w:sdtContent>
          <w:r w:rsidR="005E5833">
            <w:rPr>
              <w:lang w:val="lv-LV"/>
            </w:rPr>
            <w:fldChar w:fldCharType="begin"/>
          </w:r>
          <w:r w:rsidR="005E5833">
            <w:rPr>
              <w:lang w:val="lv-LV"/>
            </w:rPr>
            <w:instrText xml:space="preserve"> CITATION Uly16 \l 1062 </w:instrText>
          </w:r>
          <w:r w:rsidR="005E5833">
            <w:rPr>
              <w:lang w:val="lv-LV"/>
            </w:rPr>
            <w:fldChar w:fldCharType="separate"/>
          </w:r>
          <w:r w:rsidR="005E5833" w:rsidRPr="005E5833">
            <w:rPr>
              <w:noProof/>
              <w:lang w:val="lv-LV"/>
            </w:rPr>
            <w:t>[7]</w:t>
          </w:r>
          <w:r w:rsidR="005E5833">
            <w:rPr>
              <w:lang w:val="lv-LV"/>
            </w:rPr>
            <w:fldChar w:fldCharType="end"/>
          </w:r>
        </w:sdtContent>
      </w:sdt>
      <w:r w:rsidR="005E5833">
        <w:rPr>
          <w:lang w:val="lv-LV"/>
        </w:rPr>
        <w:t xml:space="preserve">, </w:t>
      </w:r>
      <w:r w:rsidR="003F74D5">
        <w:rPr>
          <w:lang w:val="lv-LV"/>
        </w:rPr>
        <w:t>kas ģenerē attēlu</w:t>
      </w:r>
      <w:r w:rsidR="00613113">
        <w:rPr>
          <w:lang w:val="lv-LV"/>
        </w:rPr>
        <w:t>, apstrādājot un kombinējot vairākas sākotnējās gadījumskaitļu kopas.</w:t>
      </w:r>
    </w:p>
    <w:p w14:paraId="72028AB8" w14:textId="77777777" w:rsidR="00613113" w:rsidRDefault="00613113" w:rsidP="00613113">
      <w:pPr>
        <w:jc w:val="both"/>
        <w:rPr>
          <w:lang w:val="lv-LV"/>
        </w:rPr>
      </w:pPr>
      <w:r>
        <w:rPr>
          <w:lang w:val="lv-LV"/>
        </w:rPr>
        <w:t xml:space="preserve">VGG tīkls, kā arī citas konkrētu attēlu ģenerēšanai nespecializētas konvolūciju tīklu arhitektūras, ir pietiekami labs risinājums vienkāršu tekstūru aprakstīšanai un ģeneratoru apmācībai, kā arī noderīgs instruments ģeneratīvo modeļu izstrādei, ļaujot salīdzinoši ātri pārbaudīt to spējas un veikt atkļūdošanu. </w:t>
      </w:r>
    </w:p>
    <w:p w14:paraId="27FCC99E" w14:textId="66909653" w:rsidR="003C527B" w:rsidRDefault="00DD205F" w:rsidP="00613113">
      <w:pPr>
        <w:jc w:val="both"/>
        <w:rPr>
          <w:lang w:val="lv-LV"/>
        </w:rPr>
      </w:pPr>
      <w:r>
        <w:rPr>
          <w:lang w:val="lv-LV"/>
        </w:rPr>
        <w:lastRenderedPageBreak/>
        <w:t>Autors uzskata, ka uz VGG tipa arhitektūrām bāzēti ģeneratīvie modeļi ir piemērotāki stila pārneses risinājumiem, jo tie izmanto bāzes attēla informāciju, transformējot tikai redzamo objektu virsmas īpašības, un tādējādi ir mazāk jūtīgi pret ģenerētā satura niansēm.</w:t>
      </w:r>
    </w:p>
    <w:p w14:paraId="2A4FAAAD" w14:textId="34A3E3D7" w:rsidR="00497DE8" w:rsidRPr="00E9371F" w:rsidRDefault="00580B5C" w:rsidP="00315B7A">
      <w:pPr>
        <w:jc w:val="both"/>
        <w:rPr>
          <w:lang w:val="lv-LV"/>
        </w:rPr>
      </w:pPr>
      <w:r>
        <w:rPr>
          <w:lang w:val="lv-LV"/>
        </w:rPr>
        <w:t xml:space="preserve">Sarežģītāku tekstūru un vispārīgu attēlu ģenerēšanai VGG tipa arhitektūras nav atzīstamas par piemērotu aprakstošo modeli. </w:t>
      </w:r>
      <w:r w:rsidR="004B4D76">
        <w:rPr>
          <w:lang w:val="lv-LV"/>
        </w:rPr>
        <w:t xml:space="preserve">Tā vietā potenciāli labāki rezultāti sasniedzami </w:t>
      </w:r>
      <w:r w:rsidR="00315B7A">
        <w:rPr>
          <w:lang w:val="lv-LV"/>
        </w:rPr>
        <w:t>ar ģeneratīvajām pretnostatītajām (GAN) arhitektūrām, kuru aprakstošā daļa tiek apmācīta konkrēti uz mērķa attēla klasi, neciešot no ģeneralizētu modeļu limitācijām.</w:t>
      </w:r>
      <w:r w:rsidR="0053160F" w:rsidRPr="00E9371F">
        <w:rPr>
          <w:lang w:val="lv-LV"/>
        </w:rPr>
        <w:br w:type="page"/>
      </w:r>
    </w:p>
    <w:bookmarkStart w:id="38" w:name="_Toc483618556"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1D9B4781" w:rsidR="008E4E42" w:rsidRDefault="00A20391" w:rsidP="00505170">
          <w:pPr>
            <w:pStyle w:val="Heading1"/>
            <w:jc w:val="both"/>
          </w:pPr>
          <w:r>
            <w:t>Izmantotā literatūra</w:t>
          </w:r>
          <w:bookmarkEnd w:id="38"/>
        </w:p>
        <w:sdt>
          <w:sdtPr>
            <w:id w:val="111145805"/>
            <w:bibliography/>
          </w:sdtPr>
          <w:sdtContent>
            <w:p w14:paraId="2565184F" w14:textId="77777777" w:rsidR="00323ACE"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05"/>
                <w:gridCol w:w="8160"/>
              </w:tblGrid>
              <w:tr w:rsidR="00323ACE" w14:paraId="07937342" w14:textId="77777777" w:rsidTr="00323ACE">
                <w:trPr>
                  <w:divId w:val="1518498941"/>
                  <w:tblCellSpacing w:w="15" w:type="dxa"/>
                </w:trPr>
                <w:tc>
                  <w:tcPr>
                    <w:tcW w:w="474" w:type="pct"/>
                    <w:hideMark/>
                  </w:tcPr>
                  <w:p w14:paraId="09847EDB" w14:textId="1178E299" w:rsidR="00323ACE" w:rsidRDefault="00323ACE" w:rsidP="00323ACE">
                    <w:pPr>
                      <w:pStyle w:val="Bibliography"/>
                      <w:ind w:firstLine="0"/>
                      <w:rPr>
                        <w:noProof/>
                      </w:rPr>
                    </w:pPr>
                    <w:r>
                      <w:rPr>
                        <w:noProof/>
                      </w:rPr>
                      <w:t xml:space="preserve">1) </w:t>
                    </w:r>
                  </w:p>
                </w:tc>
                <w:tc>
                  <w:tcPr>
                    <w:tcW w:w="4476" w:type="pct"/>
                    <w:hideMark/>
                  </w:tcPr>
                  <w:p w14:paraId="3B0345A4" w14:textId="77777777" w:rsidR="00323ACE" w:rsidRDefault="00323ACE" w:rsidP="00323ACE">
                    <w:pPr>
                      <w:pStyle w:val="Bibliography"/>
                      <w:ind w:firstLine="0"/>
                      <w:rPr>
                        <w:noProof/>
                      </w:rPr>
                    </w:pPr>
                    <w:r>
                      <w:rPr>
                        <w:noProof/>
                      </w:rPr>
                      <w:t>L. A. Gatys, A. S. Ecker and M. Bethge, “Texture Synthesis Using Convolutional Neural Networks,” University of Tubingen, 2015.</w:t>
                    </w:r>
                  </w:p>
                </w:tc>
              </w:tr>
              <w:tr w:rsidR="00323ACE" w14:paraId="01989D7B" w14:textId="77777777" w:rsidTr="00323ACE">
                <w:trPr>
                  <w:divId w:val="1518498941"/>
                  <w:tblCellSpacing w:w="15" w:type="dxa"/>
                </w:trPr>
                <w:tc>
                  <w:tcPr>
                    <w:tcW w:w="474" w:type="pct"/>
                    <w:hideMark/>
                  </w:tcPr>
                  <w:p w14:paraId="3EB953D0" w14:textId="33FB94FA" w:rsidR="00323ACE" w:rsidRDefault="00323ACE" w:rsidP="00323ACE">
                    <w:pPr>
                      <w:pStyle w:val="Bibliography"/>
                      <w:ind w:firstLine="0"/>
                      <w:rPr>
                        <w:noProof/>
                      </w:rPr>
                    </w:pPr>
                    <w:r>
                      <w:rPr>
                        <w:noProof/>
                      </w:rPr>
                      <w:t>2)</w:t>
                    </w:r>
                  </w:p>
                </w:tc>
                <w:tc>
                  <w:tcPr>
                    <w:tcW w:w="4476" w:type="pct"/>
                    <w:hideMark/>
                  </w:tcPr>
                  <w:p w14:paraId="66D12C2D" w14:textId="77777777" w:rsidR="00323ACE" w:rsidRDefault="00323ACE" w:rsidP="00323ACE">
                    <w:pPr>
                      <w:pStyle w:val="Bibliography"/>
                      <w:ind w:firstLine="0"/>
                      <w:rPr>
                        <w:noProof/>
                      </w:rPr>
                    </w:pPr>
                    <w:r>
                      <w:rPr>
                        <w:noProof/>
                      </w:rPr>
                      <w:t>S. C. Zhu, Y. Wu and D. Mumford, “Filters, random fields and maximum entropy,” International Journal of Computer Vision, 1998.</w:t>
                    </w:r>
                  </w:p>
                </w:tc>
              </w:tr>
              <w:tr w:rsidR="00323ACE" w14:paraId="0E748526" w14:textId="77777777" w:rsidTr="00323ACE">
                <w:trPr>
                  <w:divId w:val="1518498941"/>
                  <w:tblCellSpacing w:w="15" w:type="dxa"/>
                </w:trPr>
                <w:tc>
                  <w:tcPr>
                    <w:tcW w:w="474" w:type="pct"/>
                    <w:hideMark/>
                  </w:tcPr>
                  <w:p w14:paraId="56DE3712" w14:textId="383122BB" w:rsidR="00323ACE" w:rsidRDefault="00323ACE" w:rsidP="00323ACE">
                    <w:pPr>
                      <w:pStyle w:val="Bibliography"/>
                      <w:ind w:firstLine="0"/>
                      <w:rPr>
                        <w:noProof/>
                      </w:rPr>
                    </w:pPr>
                    <w:r>
                      <w:rPr>
                        <w:noProof/>
                      </w:rPr>
                      <w:t>3)</w:t>
                    </w:r>
                  </w:p>
                </w:tc>
                <w:tc>
                  <w:tcPr>
                    <w:tcW w:w="4476" w:type="pct"/>
                    <w:hideMark/>
                  </w:tcPr>
                  <w:p w14:paraId="25F3A102" w14:textId="77777777" w:rsidR="00323ACE" w:rsidRDefault="00323ACE" w:rsidP="00323ACE">
                    <w:pPr>
                      <w:pStyle w:val="Bibliography"/>
                      <w:ind w:firstLine="0"/>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323ACE" w14:paraId="1FB9831C" w14:textId="77777777" w:rsidTr="00323ACE">
                <w:trPr>
                  <w:divId w:val="1518498941"/>
                  <w:tblCellSpacing w:w="15" w:type="dxa"/>
                </w:trPr>
                <w:tc>
                  <w:tcPr>
                    <w:tcW w:w="474" w:type="pct"/>
                    <w:hideMark/>
                  </w:tcPr>
                  <w:p w14:paraId="2724B7DB" w14:textId="69209752" w:rsidR="00323ACE" w:rsidRDefault="00323ACE" w:rsidP="00323ACE">
                    <w:pPr>
                      <w:pStyle w:val="Bibliography"/>
                      <w:ind w:firstLine="0"/>
                      <w:rPr>
                        <w:noProof/>
                      </w:rPr>
                    </w:pPr>
                    <w:r>
                      <w:rPr>
                        <w:noProof/>
                      </w:rPr>
                      <w:t>4)</w:t>
                    </w:r>
                  </w:p>
                </w:tc>
                <w:tc>
                  <w:tcPr>
                    <w:tcW w:w="4476" w:type="pct"/>
                    <w:hideMark/>
                  </w:tcPr>
                  <w:p w14:paraId="46AE171D" w14:textId="668529D9" w:rsidR="00323ACE" w:rsidRDefault="00323ACE" w:rsidP="00C33894">
                    <w:pPr>
                      <w:pStyle w:val="Bibliography"/>
                      <w:ind w:firstLine="0"/>
                      <w:rPr>
                        <w:noProof/>
                      </w:rPr>
                    </w:pPr>
                    <w:r>
                      <w:rPr>
                        <w:noProof/>
                      </w:rPr>
                      <w:t>A. Davy and J.-M. Morel, “Exemplar-Based Texture Synthesis: Are Neural Networks the Solution?,” SIAM News Blog, 27 October 2016. [</w:t>
                    </w:r>
                    <w:r w:rsidR="00C33894">
                      <w:rPr>
                        <w:noProof/>
                      </w:rPr>
                      <w:t>Tiešsaiste; skatīts 24.05.2017</w:t>
                    </w:r>
                    <w:r>
                      <w:rPr>
                        <w:noProof/>
                      </w:rPr>
                      <w:t xml:space="preserve">]. </w:t>
                    </w:r>
                    <w:r w:rsidR="00C33894">
                      <w:rPr>
                        <w:noProof/>
                      </w:rPr>
                      <w:t>Pieejams</w:t>
                    </w:r>
                    <w:r>
                      <w:rPr>
                        <w:noProof/>
                      </w:rPr>
                      <w:t>: https://sinews.siam.org/Details-Page/exemplar-based-texture-synthesis-are-neural-netwo</w:t>
                    </w:r>
                    <w:r w:rsidR="00C33894">
                      <w:rPr>
                        <w:noProof/>
                      </w:rPr>
                      <w:t>rks-the-solution-2</w:t>
                    </w:r>
                  </w:p>
                </w:tc>
              </w:tr>
              <w:tr w:rsidR="00323ACE" w14:paraId="2D8912B3" w14:textId="77777777" w:rsidTr="00323ACE">
                <w:trPr>
                  <w:divId w:val="1518498941"/>
                  <w:tblCellSpacing w:w="15" w:type="dxa"/>
                </w:trPr>
                <w:tc>
                  <w:tcPr>
                    <w:tcW w:w="474" w:type="pct"/>
                    <w:hideMark/>
                  </w:tcPr>
                  <w:p w14:paraId="2AE79F44" w14:textId="45F7B417" w:rsidR="00323ACE" w:rsidRDefault="00C33894" w:rsidP="00C33894">
                    <w:pPr>
                      <w:pStyle w:val="Bibliography"/>
                      <w:ind w:firstLine="0"/>
                      <w:rPr>
                        <w:noProof/>
                      </w:rPr>
                    </w:pPr>
                    <w:r>
                      <w:rPr>
                        <w:noProof/>
                      </w:rPr>
                      <w:t>5)</w:t>
                    </w:r>
                  </w:p>
                </w:tc>
                <w:tc>
                  <w:tcPr>
                    <w:tcW w:w="4476" w:type="pct"/>
                    <w:hideMark/>
                  </w:tcPr>
                  <w:p w14:paraId="12D5C23B" w14:textId="77777777" w:rsidR="00323ACE" w:rsidRDefault="00323ACE" w:rsidP="00C33894">
                    <w:pPr>
                      <w:pStyle w:val="Bibliography"/>
                      <w:ind w:firstLine="0"/>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323ACE" w14:paraId="1C95018A" w14:textId="77777777" w:rsidTr="00323ACE">
                <w:trPr>
                  <w:divId w:val="1518498941"/>
                  <w:tblCellSpacing w:w="15" w:type="dxa"/>
                </w:trPr>
                <w:tc>
                  <w:tcPr>
                    <w:tcW w:w="474" w:type="pct"/>
                    <w:hideMark/>
                  </w:tcPr>
                  <w:p w14:paraId="7E9F1884" w14:textId="0270A2EA" w:rsidR="00323ACE" w:rsidRDefault="00C33894" w:rsidP="00C33894">
                    <w:pPr>
                      <w:pStyle w:val="Bibliography"/>
                      <w:ind w:firstLine="0"/>
                      <w:rPr>
                        <w:noProof/>
                      </w:rPr>
                    </w:pPr>
                    <w:r>
                      <w:rPr>
                        <w:noProof/>
                      </w:rPr>
                      <w:t>6)</w:t>
                    </w:r>
                  </w:p>
                </w:tc>
                <w:tc>
                  <w:tcPr>
                    <w:tcW w:w="4476" w:type="pct"/>
                    <w:hideMark/>
                  </w:tcPr>
                  <w:p w14:paraId="387C88B3" w14:textId="278AC2AF" w:rsidR="00323ACE" w:rsidRDefault="00323ACE" w:rsidP="00C33894">
                    <w:pPr>
                      <w:pStyle w:val="Bibliography"/>
                      <w:ind w:firstLine="0"/>
                      <w:rPr>
                        <w:noProof/>
                      </w:rPr>
                    </w:pPr>
                    <w:r>
                      <w:rPr>
                        <w:noProof/>
                      </w:rPr>
                      <w:t>A. Haghighi, “Numerical Optimization: Understanding L-BFGS,” 2014. [</w:t>
                    </w:r>
                    <w:r w:rsidR="00C33894">
                      <w:rPr>
                        <w:noProof/>
                      </w:rPr>
                      <w:t>Tiešsaiste; skatīts 24.05.2017</w:t>
                    </w:r>
                    <w:r>
                      <w:rPr>
                        <w:noProof/>
                      </w:rPr>
                      <w:t xml:space="preserve">]. </w:t>
                    </w:r>
                    <w:r w:rsidR="00C33894">
                      <w:rPr>
                        <w:noProof/>
                      </w:rPr>
                      <w:t>Pieejams</w:t>
                    </w:r>
                    <w:r>
                      <w:rPr>
                        <w:noProof/>
                      </w:rPr>
                      <w:t>: http://aria42.com/b</w:t>
                    </w:r>
                    <w:r w:rsidR="00C33894">
                      <w:rPr>
                        <w:noProof/>
                      </w:rPr>
                      <w:t>log/2014/12/understanding-lbfgs</w:t>
                    </w:r>
                  </w:p>
                </w:tc>
              </w:tr>
              <w:tr w:rsidR="00323ACE" w14:paraId="25753FA0" w14:textId="77777777" w:rsidTr="00323ACE">
                <w:trPr>
                  <w:divId w:val="1518498941"/>
                  <w:tblCellSpacing w:w="15" w:type="dxa"/>
                </w:trPr>
                <w:tc>
                  <w:tcPr>
                    <w:tcW w:w="474" w:type="pct"/>
                    <w:hideMark/>
                  </w:tcPr>
                  <w:p w14:paraId="1B68BBB0" w14:textId="66CF1191" w:rsidR="00323ACE" w:rsidRDefault="00C33894" w:rsidP="00C33894">
                    <w:pPr>
                      <w:pStyle w:val="Bibliography"/>
                      <w:ind w:firstLine="0"/>
                      <w:rPr>
                        <w:noProof/>
                      </w:rPr>
                    </w:pPr>
                    <w:r>
                      <w:rPr>
                        <w:noProof/>
                      </w:rPr>
                      <w:t>7)</w:t>
                    </w:r>
                  </w:p>
                </w:tc>
                <w:tc>
                  <w:tcPr>
                    <w:tcW w:w="4476" w:type="pct"/>
                    <w:hideMark/>
                  </w:tcPr>
                  <w:p w14:paraId="1BF51D64" w14:textId="77777777" w:rsidR="00323ACE" w:rsidRDefault="00323ACE" w:rsidP="00C33894">
                    <w:pPr>
                      <w:pStyle w:val="Bibliography"/>
                      <w:ind w:firstLine="0"/>
                      <w:rPr>
                        <w:noProof/>
                      </w:rPr>
                    </w:pPr>
                    <w:r>
                      <w:rPr>
                        <w:noProof/>
                      </w:rPr>
                      <w:t>D. Ulyanov, V. Lebedev, A. Vedaldi and V. Lempitsky, “Texture Networks: Feed-forward Synthesis of Textures and Stylized Images,” Skolkovo Institute of Science and Technology, Yandex, University of Oxford, 2016.</w:t>
                    </w:r>
                  </w:p>
                </w:tc>
              </w:tr>
              <w:tr w:rsidR="00323ACE" w14:paraId="4BC2CA13" w14:textId="77777777" w:rsidTr="00323ACE">
                <w:trPr>
                  <w:divId w:val="1518498941"/>
                  <w:tblCellSpacing w:w="15" w:type="dxa"/>
                </w:trPr>
                <w:tc>
                  <w:tcPr>
                    <w:tcW w:w="474" w:type="pct"/>
                    <w:hideMark/>
                  </w:tcPr>
                  <w:p w14:paraId="1E169CBE" w14:textId="35FA6DA3" w:rsidR="00323ACE" w:rsidRDefault="00C33894" w:rsidP="00C33894">
                    <w:pPr>
                      <w:pStyle w:val="Bibliography"/>
                      <w:ind w:firstLine="0"/>
                      <w:rPr>
                        <w:noProof/>
                      </w:rPr>
                    </w:pPr>
                    <w:r>
                      <w:rPr>
                        <w:noProof/>
                      </w:rPr>
                      <w:t>8)</w:t>
                    </w:r>
                    <w:r w:rsidR="00323ACE">
                      <w:rPr>
                        <w:noProof/>
                      </w:rPr>
                      <w:t xml:space="preserve"> </w:t>
                    </w:r>
                  </w:p>
                </w:tc>
                <w:tc>
                  <w:tcPr>
                    <w:tcW w:w="4476" w:type="pct"/>
                    <w:hideMark/>
                  </w:tcPr>
                  <w:p w14:paraId="6487E0AA" w14:textId="23CAD9AE" w:rsidR="00323ACE" w:rsidRDefault="00323ACE" w:rsidP="00C33894">
                    <w:pPr>
                      <w:pStyle w:val="Bibliography"/>
                      <w:ind w:firstLine="0"/>
                      <w:rPr>
                        <w:noProof/>
                      </w:rPr>
                    </w:pPr>
                    <w:r>
                      <w:rPr>
                        <w:noProof/>
                      </w:rPr>
                      <w:t>A. J. Champandard, “Extreme Style Machines: Using Random Neural Networks to Generate Textures,” nucl.ai, 1 May 2016. [</w:t>
                    </w:r>
                    <w:r w:rsidR="00C33894">
                      <w:rPr>
                        <w:noProof/>
                      </w:rPr>
                      <w:t>Tiešsaiste; skatīts 24.05.2017</w:t>
                    </w:r>
                    <w:r>
                      <w:rPr>
                        <w:noProof/>
                      </w:rPr>
                      <w:t xml:space="preserve">]. </w:t>
                    </w:r>
                    <w:r w:rsidR="00C33894">
                      <w:rPr>
                        <w:noProof/>
                      </w:rPr>
                      <w:t>Pieejams</w:t>
                    </w:r>
                    <w:r>
                      <w:rPr>
                        <w:noProof/>
                      </w:rPr>
                      <w:t>: https://nucl.</w:t>
                    </w:r>
                    <w:r w:rsidR="00C33894">
                      <w:rPr>
                        <w:noProof/>
                      </w:rPr>
                      <w:t>ai/blog/extreme-style-machines/</w:t>
                    </w:r>
                  </w:p>
                </w:tc>
              </w:tr>
              <w:tr w:rsidR="00323ACE" w14:paraId="7DD3426A" w14:textId="77777777" w:rsidTr="00323ACE">
                <w:trPr>
                  <w:divId w:val="1518498941"/>
                  <w:tblCellSpacing w:w="15" w:type="dxa"/>
                </w:trPr>
                <w:tc>
                  <w:tcPr>
                    <w:tcW w:w="474" w:type="pct"/>
                    <w:hideMark/>
                  </w:tcPr>
                  <w:p w14:paraId="0ACF1F76" w14:textId="6DC4D367" w:rsidR="00323ACE" w:rsidRDefault="00C33894" w:rsidP="00C33894">
                    <w:pPr>
                      <w:pStyle w:val="Bibliography"/>
                      <w:ind w:firstLine="0"/>
                      <w:rPr>
                        <w:noProof/>
                      </w:rPr>
                    </w:pPr>
                    <w:r>
                      <w:rPr>
                        <w:noProof/>
                      </w:rPr>
                      <w:t>9)</w:t>
                    </w:r>
                  </w:p>
                </w:tc>
                <w:tc>
                  <w:tcPr>
                    <w:tcW w:w="4476" w:type="pct"/>
                    <w:hideMark/>
                  </w:tcPr>
                  <w:p w14:paraId="46F69C34" w14:textId="77777777" w:rsidR="00323ACE" w:rsidRDefault="00323ACE" w:rsidP="00C33894">
                    <w:pPr>
                      <w:pStyle w:val="Bibliography"/>
                      <w:ind w:firstLine="0"/>
                      <w:rPr>
                        <w:noProof/>
                      </w:rPr>
                    </w:pPr>
                    <w:r>
                      <w:rPr>
                        <w:noProof/>
                      </w:rPr>
                      <w:t>I. J. Goodfellow, J. Pouget-Amadie, M. Mirza, B. Xu, D. Warde-Farley, S. Ozair, A. Courville and Y. Bengio, “Generative Adversarial Nets,” Universite de Montreal, 2014.</w:t>
                    </w:r>
                  </w:p>
                </w:tc>
              </w:tr>
              <w:tr w:rsidR="00323ACE" w14:paraId="3A93F065" w14:textId="77777777" w:rsidTr="00323ACE">
                <w:trPr>
                  <w:divId w:val="1518498941"/>
                  <w:tblCellSpacing w:w="15" w:type="dxa"/>
                </w:trPr>
                <w:tc>
                  <w:tcPr>
                    <w:tcW w:w="474" w:type="pct"/>
                    <w:hideMark/>
                  </w:tcPr>
                  <w:p w14:paraId="2CA7E04F" w14:textId="3666B486" w:rsidR="00323ACE" w:rsidRDefault="00C33894" w:rsidP="00C33894">
                    <w:pPr>
                      <w:pStyle w:val="Bibliography"/>
                      <w:ind w:firstLine="0"/>
                      <w:rPr>
                        <w:noProof/>
                      </w:rPr>
                    </w:pPr>
                    <w:r>
                      <w:rPr>
                        <w:noProof/>
                      </w:rPr>
                      <w:t>10)</w:t>
                    </w:r>
                  </w:p>
                </w:tc>
                <w:tc>
                  <w:tcPr>
                    <w:tcW w:w="4476" w:type="pct"/>
                    <w:hideMark/>
                  </w:tcPr>
                  <w:p w14:paraId="3F54FDA8" w14:textId="77777777" w:rsidR="00323ACE" w:rsidRDefault="00323ACE" w:rsidP="00C33894">
                    <w:pPr>
                      <w:pStyle w:val="Bibliography"/>
                      <w:ind w:firstLine="0"/>
                      <w:rPr>
                        <w:noProof/>
                      </w:rPr>
                    </w:pPr>
                    <w:r>
                      <w:rPr>
                        <w:noProof/>
                      </w:rPr>
                      <w:t>N. Jetchev, U. Bergmann and R. Vollgraf, “Texture Synthesis with Spatial Generative Adversarial Networks,” Zalando Research, 2016.</w:t>
                    </w:r>
                  </w:p>
                </w:tc>
              </w:tr>
              <w:tr w:rsidR="00323ACE" w14:paraId="4E5A5460" w14:textId="77777777" w:rsidTr="00C33894">
                <w:trPr>
                  <w:divId w:val="1518498941"/>
                  <w:trHeight w:val="876"/>
                  <w:tblCellSpacing w:w="15" w:type="dxa"/>
                </w:trPr>
                <w:tc>
                  <w:tcPr>
                    <w:tcW w:w="474" w:type="pct"/>
                    <w:hideMark/>
                  </w:tcPr>
                  <w:p w14:paraId="587A2EC7" w14:textId="7A3C5FD6" w:rsidR="00323ACE" w:rsidRDefault="00C33894" w:rsidP="00C33894">
                    <w:pPr>
                      <w:pStyle w:val="Bibliography"/>
                      <w:ind w:firstLine="0"/>
                      <w:rPr>
                        <w:noProof/>
                      </w:rPr>
                    </w:pPr>
                    <w:r>
                      <w:rPr>
                        <w:noProof/>
                      </w:rPr>
                      <w:t>11)</w:t>
                    </w:r>
                  </w:p>
                </w:tc>
                <w:tc>
                  <w:tcPr>
                    <w:tcW w:w="4476" w:type="pct"/>
                    <w:hideMark/>
                  </w:tcPr>
                  <w:p w14:paraId="62616B32" w14:textId="7B2574A6" w:rsidR="00323ACE" w:rsidRDefault="00323ACE" w:rsidP="00C33894">
                    <w:pPr>
                      <w:pStyle w:val="Bibliography"/>
                      <w:ind w:firstLine="0"/>
                      <w:rPr>
                        <w:noProof/>
                      </w:rPr>
                    </w:pPr>
                    <w:r>
                      <w:rPr>
                        <w:noProof/>
                      </w:rPr>
                      <w:t>M. Bethge, A. Ecker, L. Gatys, L. Kidzinski and M. Warchol, “DeepArt.io,” [</w:t>
                    </w:r>
                    <w:r w:rsidR="00C33894">
                      <w:rPr>
                        <w:noProof/>
                      </w:rPr>
                      <w:t>Tiešsaiste; skatīts 25.05.2017</w:t>
                    </w:r>
                    <w:r>
                      <w:rPr>
                        <w:noProof/>
                      </w:rPr>
                      <w:t xml:space="preserve">]. </w:t>
                    </w:r>
                    <w:r w:rsidR="00C33894">
                      <w:rPr>
                        <w:noProof/>
                      </w:rPr>
                      <w:t>Pieejams</w:t>
                    </w:r>
                    <w:r>
                      <w:rPr>
                        <w:noProof/>
                      </w:rPr>
                      <w:t>: https://deepart.io/</w:t>
                    </w:r>
                  </w:p>
                </w:tc>
              </w:tr>
              <w:tr w:rsidR="00323ACE" w14:paraId="4796E62E" w14:textId="77777777" w:rsidTr="00323ACE">
                <w:trPr>
                  <w:divId w:val="1518498941"/>
                  <w:tblCellSpacing w:w="15" w:type="dxa"/>
                </w:trPr>
                <w:tc>
                  <w:tcPr>
                    <w:tcW w:w="474" w:type="pct"/>
                    <w:hideMark/>
                  </w:tcPr>
                  <w:p w14:paraId="7A63C056" w14:textId="14F74536" w:rsidR="00323ACE" w:rsidRDefault="00C33894" w:rsidP="00C33894">
                    <w:pPr>
                      <w:pStyle w:val="Bibliography"/>
                      <w:ind w:firstLine="0"/>
                      <w:rPr>
                        <w:noProof/>
                      </w:rPr>
                    </w:pPr>
                    <w:r>
                      <w:rPr>
                        <w:noProof/>
                      </w:rPr>
                      <w:t>12)</w:t>
                    </w:r>
                    <w:r w:rsidR="00323ACE">
                      <w:rPr>
                        <w:noProof/>
                      </w:rPr>
                      <w:t xml:space="preserve"> </w:t>
                    </w:r>
                  </w:p>
                </w:tc>
                <w:tc>
                  <w:tcPr>
                    <w:tcW w:w="4476" w:type="pct"/>
                    <w:hideMark/>
                  </w:tcPr>
                  <w:p w14:paraId="5FD69ECC" w14:textId="77777777" w:rsidR="00323ACE" w:rsidRDefault="00323ACE" w:rsidP="00C33894">
                    <w:pPr>
                      <w:pStyle w:val="Bibliography"/>
                      <w:ind w:firstLine="0"/>
                      <w:rPr>
                        <w:noProof/>
                      </w:rPr>
                    </w:pPr>
                    <w:r>
                      <w:rPr>
                        <w:noProof/>
                      </w:rPr>
                      <w:t xml:space="preserve">M. Caudill, “Neural Network Primer: Part I,” </w:t>
                    </w:r>
                    <w:r>
                      <w:rPr>
                        <w:i/>
                        <w:iCs/>
                        <w:noProof/>
                      </w:rPr>
                      <w:t xml:space="preserve">AI Expert, </w:t>
                    </w:r>
                    <w:r>
                      <w:rPr>
                        <w:noProof/>
                      </w:rPr>
                      <w:t xml:space="preserve">Feb. 1989. </w:t>
                    </w:r>
                  </w:p>
                </w:tc>
              </w:tr>
              <w:tr w:rsidR="00323ACE" w14:paraId="79EAC418" w14:textId="77777777" w:rsidTr="00323ACE">
                <w:trPr>
                  <w:divId w:val="1518498941"/>
                  <w:tblCellSpacing w:w="15" w:type="dxa"/>
                </w:trPr>
                <w:tc>
                  <w:tcPr>
                    <w:tcW w:w="474" w:type="pct"/>
                    <w:hideMark/>
                  </w:tcPr>
                  <w:p w14:paraId="03094609" w14:textId="77B4BA3B" w:rsidR="00323ACE" w:rsidRDefault="00C33894" w:rsidP="00C33894">
                    <w:pPr>
                      <w:pStyle w:val="Bibliography"/>
                      <w:ind w:firstLine="0"/>
                      <w:rPr>
                        <w:noProof/>
                      </w:rPr>
                    </w:pPr>
                    <w:r>
                      <w:rPr>
                        <w:noProof/>
                      </w:rPr>
                      <w:lastRenderedPageBreak/>
                      <w:t>13)</w:t>
                    </w:r>
                  </w:p>
                </w:tc>
                <w:tc>
                  <w:tcPr>
                    <w:tcW w:w="4476" w:type="pct"/>
                    <w:hideMark/>
                  </w:tcPr>
                  <w:p w14:paraId="15D07A26" w14:textId="3AEC5304" w:rsidR="00323ACE" w:rsidRDefault="00323ACE" w:rsidP="00C33894">
                    <w:pPr>
                      <w:pStyle w:val="Bibliography"/>
                      <w:ind w:firstLine="0"/>
                      <w:rPr>
                        <w:noProof/>
                      </w:rPr>
                    </w:pPr>
                    <w:r>
                      <w:rPr>
                        <w:noProof/>
                      </w:rPr>
                      <w:t>J. Zuters, “Ar neironu tīkliem saistīto terminu vārdnīca,” [</w:t>
                    </w:r>
                    <w:r w:rsidR="00C33894">
                      <w:rPr>
                        <w:noProof/>
                      </w:rPr>
                      <w:t>Tiešsaiste; skatīts 15.05.2017</w:t>
                    </w:r>
                    <w:r>
                      <w:rPr>
                        <w:noProof/>
                      </w:rPr>
                      <w:t xml:space="preserve">]. </w:t>
                    </w:r>
                    <w:r w:rsidR="00C33894">
                      <w:rPr>
                        <w:noProof/>
                      </w:rPr>
                      <w:t>Pieejams</w:t>
                    </w:r>
                    <w:r>
                      <w:rPr>
                        <w:noProof/>
                      </w:rPr>
                      <w:t>: http://home.lu.lv/~janiszu/courses/eanns/annsdictionary.pdf</w:t>
                    </w:r>
                  </w:p>
                </w:tc>
              </w:tr>
              <w:tr w:rsidR="00323ACE" w14:paraId="79B59F1C" w14:textId="77777777" w:rsidTr="00323ACE">
                <w:trPr>
                  <w:divId w:val="1518498941"/>
                  <w:tblCellSpacing w:w="15" w:type="dxa"/>
                </w:trPr>
                <w:tc>
                  <w:tcPr>
                    <w:tcW w:w="474" w:type="pct"/>
                    <w:hideMark/>
                  </w:tcPr>
                  <w:p w14:paraId="3E71B7B7" w14:textId="5E90E662" w:rsidR="00323ACE" w:rsidRDefault="00C33894" w:rsidP="00C33894">
                    <w:pPr>
                      <w:pStyle w:val="Bibliography"/>
                      <w:ind w:firstLine="0"/>
                      <w:rPr>
                        <w:noProof/>
                      </w:rPr>
                    </w:pPr>
                    <w:r>
                      <w:rPr>
                        <w:noProof/>
                      </w:rPr>
                      <w:t>14)</w:t>
                    </w:r>
                    <w:r w:rsidR="00323ACE">
                      <w:rPr>
                        <w:noProof/>
                      </w:rPr>
                      <w:t xml:space="preserve"> </w:t>
                    </w:r>
                  </w:p>
                </w:tc>
                <w:tc>
                  <w:tcPr>
                    <w:tcW w:w="4476" w:type="pct"/>
                    <w:hideMark/>
                  </w:tcPr>
                  <w:p w14:paraId="2BA1D002" w14:textId="77777777" w:rsidR="00323ACE" w:rsidRDefault="00323ACE" w:rsidP="00C33894">
                    <w:pPr>
                      <w:pStyle w:val="Bibliography"/>
                      <w:ind w:firstLine="0"/>
                      <w:rPr>
                        <w:noProof/>
                      </w:rPr>
                    </w:pPr>
                    <w:r>
                      <w:rPr>
                        <w:noProof/>
                      </w:rPr>
                      <w:t xml:space="preserve">M. A. Nielsen, “Neural Networks and Deep Learning,” Determination Press, 2015. </w:t>
                    </w:r>
                  </w:p>
                </w:tc>
              </w:tr>
              <w:tr w:rsidR="00323ACE" w14:paraId="6A92E4D6" w14:textId="77777777" w:rsidTr="00323ACE">
                <w:trPr>
                  <w:divId w:val="1518498941"/>
                  <w:tblCellSpacing w:w="15" w:type="dxa"/>
                </w:trPr>
                <w:tc>
                  <w:tcPr>
                    <w:tcW w:w="474" w:type="pct"/>
                    <w:hideMark/>
                  </w:tcPr>
                  <w:p w14:paraId="47A5F2D4" w14:textId="452B1602" w:rsidR="00323ACE" w:rsidRDefault="00C33894" w:rsidP="00C33894">
                    <w:pPr>
                      <w:pStyle w:val="Bibliography"/>
                      <w:ind w:firstLine="0"/>
                      <w:rPr>
                        <w:noProof/>
                      </w:rPr>
                    </w:pPr>
                    <w:r>
                      <w:rPr>
                        <w:noProof/>
                      </w:rPr>
                      <w:t>15)</w:t>
                    </w:r>
                    <w:r w:rsidR="00323ACE">
                      <w:rPr>
                        <w:noProof/>
                      </w:rPr>
                      <w:t xml:space="preserve"> </w:t>
                    </w:r>
                  </w:p>
                </w:tc>
                <w:tc>
                  <w:tcPr>
                    <w:tcW w:w="4476" w:type="pct"/>
                    <w:hideMark/>
                  </w:tcPr>
                  <w:p w14:paraId="44617A05" w14:textId="28FC43BF" w:rsidR="00323ACE" w:rsidRDefault="00323ACE" w:rsidP="00C33894">
                    <w:pPr>
                      <w:pStyle w:val="Bibliography"/>
                      <w:ind w:firstLine="0"/>
                      <w:rPr>
                        <w:noProof/>
                      </w:rPr>
                    </w:pPr>
                    <w:r>
                      <w:rPr>
                        <w:noProof/>
                      </w:rPr>
                      <w:t>A. Karpathy, “Convolutional Neural Networks for Visual Recognition, Neural Network architectures,” Stanford University, [</w:t>
                    </w:r>
                    <w:r w:rsidR="00C33894">
                      <w:rPr>
                        <w:noProof/>
                      </w:rPr>
                      <w:t>Tiešsaiste; skatīts 15.05.2017</w:t>
                    </w:r>
                    <w:r>
                      <w:rPr>
                        <w:noProof/>
                      </w:rPr>
                      <w:t xml:space="preserve">]. </w:t>
                    </w:r>
                    <w:r w:rsidR="00C33894">
                      <w:rPr>
                        <w:noProof/>
                      </w:rPr>
                      <w:t>Pieejams</w:t>
                    </w:r>
                    <w:r>
                      <w:rPr>
                        <w:noProof/>
                      </w:rPr>
                      <w:t>: http://cs231n.github.io/neural-networks-1/</w:t>
                    </w:r>
                  </w:p>
                </w:tc>
              </w:tr>
              <w:tr w:rsidR="00323ACE" w14:paraId="227E936F" w14:textId="77777777" w:rsidTr="00323ACE">
                <w:trPr>
                  <w:divId w:val="1518498941"/>
                  <w:tblCellSpacing w:w="15" w:type="dxa"/>
                </w:trPr>
                <w:tc>
                  <w:tcPr>
                    <w:tcW w:w="474" w:type="pct"/>
                    <w:hideMark/>
                  </w:tcPr>
                  <w:p w14:paraId="2061C979" w14:textId="00622A2E" w:rsidR="00323ACE" w:rsidRDefault="00C33894" w:rsidP="00C33894">
                    <w:pPr>
                      <w:pStyle w:val="Bibliography"/>
                      <w:ind w:firstLine="0"/>
                      <w:rPr>
                        <w:noProof/>
                      </w:rPr>
                    </w:pPr>
                    <w:r>
                      <w:rPr>
                        <w:noProof/>
                      </w:rPr>
                      <w:t>16)</w:t>
                    </w:r>
                    <w:r w:rsidR="00323ACE">
                      <w:rPr>
                        <w:noProof/>
                      </w:rPr>
                      <w:t xml:space="preserve"> </w:t>
                    </w:r>
                  </w:p>
                </w:tc>
                <w:tc>
                  <w:tcPr>
                    <w:tcW w:w="4476" w:type="pct"/>
                    <w:hideMark/>
                  </w:tcPr>
                  <w:p w14:paraId="627AF7BA" w14:textId="66386958" w:rsidR="00323ACE" w:rsidRDefault="00323ACE" w:rsidP="00C33894">
                    <w:pPr>
                      <w:pStyle w:val="Bibliography"/>
                      <w:ind w:firstLine="0"/>
                      <w:rPr>
                        <w:noProof/>
                      </w:rPr>
                    </w:pPr>
                    <w:r>
                      <w:rPr>
                        <w:noProof/>
                      </w:rPr>
                      <w:t>Encyclopedia of Mathematics, “Gradient,” [</w:t>
                    </w:r>
                    <w:r w:rsidR="00C33894">
                      <w:rPr>
                        <w:noProof/>
                      </w:rPr>
                      <w:t>Tiešsaiste; skatīts 15.05.2017</w:t>
                    </w:r>
                    <w:r>
                      <w:rPr>
                        <w:noProof/>
                      </w:rPr>
                      <w:t xml:space="preserve">]. </w:t>
                    </w:r>
                    <w:r w:rsidR="00C33894">
                      <w:rPr>
                        <w:noProof/>
                      </w:rPr>
                      <w:t>Pieejams</w:t>
                    </w:r>
                    <w:r>
                      <w:rPr>
                        <w:noProof/>
                      </w:rPr>
                      <w:t>: http://www.encyclopediaofmath.org/index.php?title=Gradient&amp;oldid=28205</w:t>
                    </w:r>
                  </w:p>
                </w:tc>
              </w:tr>
              <w:tr w:rsidR="00323ACE" w14:paraId="018C3DAD" w14:textId="77777777" w:rsidTr="00323ACE">
                <w:trPr>
                  <w:divId w:val="1518498941"/>
                  <w:tblCellSpacing w:w="15" w:type="dxa"/>
                </w:trPr>
                <w:tc>
                  <w:tcPr>
                    <w:tcW w:w="474" w:type="pct"/>
                    <w:hideMark/>
                  </w:tcPr>
                  <w:p w14:paraId="6CEABC46" w14:textId="0CD333B4" w:rsidR="00323ACE" w:rsidRDefault="00C33894" w:rsidP="00C33894">
                    <w:pPr>
                      <w:pStyle w:val="Bibliography"/>
                      <w:ind w:firstLine="0"/>
                      <w:rPr>
                        <w:noProof/>
                      </w:rPr>
                    </w:pPr>
                    <w:r>
                      <w:rPr>
                        <w:noProof/>
                      </w:rPr>
                      <w:t>17)</w:t>
                    </w:r>
                  </w:p>
                </w:tc>
                <w:tc>
                  <w:tcPr>
                    <w:tcW w:w="4476" w:type="pct"/>
                    <w:hideMark/>
                  </w:tcPr>
                  <w:p w14:paraId="0445B70E" w14:textId="7F75BA1C" w:rsidR="00323ACE" w:rsidRDefault="00323ACE" w:rsidP="00C33894">
                    <w:pPr>
                      <w:pStyle w:val="Bibliography"/>
                      <w:ind w:firstLine="0"/>
                      <w:rPr>
                        <w:noProof/>
                      </w:rPr>
                    </w:pPr>
                    <w:r>
                      <w:rPr>
                        <w:noProof/>
                      </w:rPr>
                      <w:t>E. W. Weisstein, “Convolution,” MathWorld, [</w:t>
                    </w:r>
                    <w:r w:rsidR="00C33894">
                      <w:rPr>
                        <w:noProof/>
                      </w:rPr>
                      <w:t>Tiešsaiste; skatīts 16.05.2017</w:t>
                    </w:r>
                    <w:r>
                      <w:rPr>
                        <w:noProof/>
                      </w:rPr>
                      <w:t xml:space="preserve">]. </w:t>
                    </w:r>
                    <w:r w:rsidR="00C33894">
                      <w:rPr>
                        <w:noProof/>
                      </w:rPr>
                      <w:t>Pieejams</w:t>
                    </w:r>
                    <w:r>
                      <w:rPr>
                        <w:noProof/>
                      </w:rPr>
                      <w:t>: http://mathworld.wolfram.com/Convolution.html</w:t>
                    </w:r>
                  </w:p>
                </w:tc>
              </w:tr>
              <w:tr w:rsidR="00323ACE" w14:paraId="7E29D242" w14:textId="77777777" w:rsidTr="00323ACE">
                <w:trPr>
                  <w:divId w:val="1518498941"/>
                  <w:tblCellSpacing w:w="15" w:type="dxa"/>
                </w:trPr>
                <w:tc>
                  <w:tcPr>
                    <w:tcW w:w="474" w:type="pct"/>
                    <w:hideMark/>
                  </w:tcPr>
                  <w:p w14:paraId="7C26C20D" w14:textId="57C73EF7" w:rsidR="00323ACE" w:rsidRDefault="00C33894" w:rsidP="00C33894">
                    <w:pPr>
                      <w:pStyle w:val="Bibliography"/>
                      <w:ind w:firstLine="0"/>
                      <w:rPr>
                        <w:noProof/>
                      </w:rPr>
                    </w:pPr>
                    <w:r>
                      <w:rPr>
                        <w:noProof/>
                      </w:rPr>
                      <w:t>18)</w:t>
                    </w:r>
                  </w:p>
                </w:tc>
                <w:tc>
                  <w:tcPr>
                    <w:tcW w:w="4476" w:type="pct"/>
                    <w:hideMark/>
                  </w:tcPr>
                  <w:p w14:paraId="75EF735E" w14:textId="3748B13E" w:rsidR="00323ACE" w:rsidRDefault="00323ACE" w:rsidP="00C33894">
                    <w:pPr>
                      <w:pStyle w:val="Bibliography"/>
                      <w:ind w:firstLine="0"/>
                      <w:rPr>
                        <w:noProof/>
                      </w:rPr>
                    </w:pPr>
                    <w:r>
                      <w:rPr>
                        <w:noProof/>
                      </w:rPr>
                      <w:t>J. Ludwig, “Image Convolution,” Portland State University, [</w:t>
                    </w:r>
                    <w:r w:rsidR="00C33894">
                      <w:rPr>
                        <w:noProof/>
                      </w:rPr>
                      <w:t>Tiešsaiste; skatīts 17.05.2017</w:t>
                    </w:r>
                    <w:r>
                      <w:rPr>
                        <w:noProof/>
                      </w:rPr>
                      <w:t xml:space="preserve">]. </w:t>
                    </w:r>
                    <w:r w:rsidR="00C33894">
                      <w:rPr>
                        <w:noProof/>
                      </w:rPr>
                      <w:t>Pieejams</w:t>
                    </w:r>
                    <w:r>
                      <w:rPr>
                        <w:noProof/>
                      </w:rPr>
                      <w:t>: http://web.pdx.edu/~jduh/courses/Archive/geog481w07/Students/Ludwig_ImageConvolution.pdf</w:t>
                    </w:r>
                  </w:p>
                </w:tc>
              </w:tr>
              <w:tr w:rsidR="00323ACE" w14:paraId="3145CA1C" w14:textId="77777777" w:rsidTr="00323ACE">
                <w:trPr>
                  <w:divId w:val="1518498941"/>
                  <w:tblCellSpacing w:w="15" w:type="dxa"/>
                </w:trPr>
                <w:tc>
                  <w:tcPr>
                    <w:tcW w:w="474" w:type="pct"/>
                    <w:hideMark/>
                  </w:tcPr>
                  <w:p w14:paraId="25742A96" w14:textId="0B49985B" w:rsidR="00323ACE" w:rsidRDefault="00C33894" w:rsidP="00C33894">
                    <w:pPr>
                      <w:pStyle w:val="Bibliography"/>
                      <w:ind w:firstLine="0"/>
                      <w:rPr>
                        <w:noProof/>
                      </w:rPr>
                    </w:pPr>
                    <w:r>
                      <w:rPr>
                        <w:noProof/>
                      </w:rPr>
                      <w:t>19)</w:t>
                    </w:r>
                  </w:p>
                </w:tc>
                <w:tc>
                  <w:tcPr>
                    <w:tcW w:w="4476" w:type="pct"/>
                    <w:hideMark/>
                  </w:tcPr>
                  <w:p w14:paraId="749272AA" w14:textId="606DE88D" w:rsidR="00323ACE" w:rsidRDefault="00323ACE" w:rsidP="00C33894">
                    <w:pPr>
                      <w:pStyle w:val="Bibliography"/>
                      <w:ind w:firstLine="0"/>
                      <w:rPr>
                        <w:noProof/>
                      </w:rPr>
                    </w:pPr>
                    <w:r>
                      <w:rPr>
                        <w:noProof/>
                      </w:rPr>
                      <w:t>Department of Radio Engineering, “Padding of Borders,” Czech Technical University, [</w:t>
                    </w:r>
                    <w:r w:rsidR="00C33894">
                      <w:rPr>
                        <w:noProof/>
                      </w:rPr>
                      <w:t>Tiešsaiste, skatīts 17.05.2017</w:t>
                    </w:r>
                    <w:r>
                      <w:rPr>
                        <w:noProof/>
                      </w:rPr>
                      <w:t xml:space="preserve">]. </w:t>
                    </w:r>
                    <w:r w:rsidR="00C33894">
                      <w:rPr>
                        <w:noProof/>
                      </w:rPr>
                      <w:t>Pieejams</w:t>
                    </w:r>
                    <w:r>
                      <w:rPr>
                        <w:noProof/>
                      </w:rPr>
                      <w:t>: http://radio.feld.cvut.cz/matlab/toolbox/images/linfilt4.html</w:t>
                    </w:r>
                  </w:p>
                </w:tc>
              </w:tr>
              <w:tr w:rsidR="00323ACE" w14:paraId="3D199D3B" w14:textId="77777777" w:rsidTr="00323ACE">
                <w:trPr>
                  <w:divId w:val="1518498941"/>
                  <w:tblCellSpacing w:w="15" w:type="dxa"/>
                </w:trPr>
                <w:tc>
                  <w:tcPr>
                    <w:tcW w:w="474" w:type="pct"/>
                    <w:hideMark/>
                  </w:tcPr>
                  <w:p w14:paraId="5D6772CE" w14:textId="1219FC07" w:rsidR="00323ACE" w:rsidRDefault="00C33894" w:rsidP="00C33894">
                    <w:pPr>
                      <w:pStyle w:val="Bibliography"/>
                      <w:ind w:firstLine="0"/>
                      <w:rPr>
                        <w:noProof/>
                      </w:rPr>
                    </w:pPr>
                    <w:r>
                      <w:rPr>
                        <w:noProof/>
                      </w:rPr>
                      <w:t>20)</w:t>
                    </w:r>
                  </w:p>
                </w:tc>
                <w:tc>
                  <w:tcPr>
                    <w:tcW w:w="4476" w:type="pct"/>
                    <w:hideMark/>
                  </w:tcPr>
                  <w:p w14:paraId="64AC327C" w14:textId="47B8BB28" w:rsidR="00323ACE" w:rsidRDefault="00323ACE" w:rsidP="00C33894">
                    <w:pPr>
                      <w:pStyle w:val="Bibliography"/>
                      <w:ind w:firstLine="0"/>
                      <w:rPr>
                        <w:noProof/>
                      </w:rPr>
                    </w:pPr>
                    <w:r>
                      <w:rPr>
                        <w:noProof/>
                      </w:rPr>
                      <w:t>F. Petitjean, “Deep Learning for Text Understanding from Scratch,” [</w:t>
                    </w:r>
                    <w:r w:rsidR="00C33894">
                      <w:rPr>
                        <w:noProof/>
                      </w:rPr>
                      <w:t>Tiešsaiste; skatīts 17.05.2017</w:t>
                    </w:r>
                    <w:r>
                      <w:rPr>
                        <w:noProof/>
                      </w:rPr>
                      <w:t xml:space="preserve">]. </w:t>
                    </w:r>
                    <w:r w:rsidR="00C33894">
                      <w:rPr>
                        <w:noProof/>
                      </w:rPr>
                      <w:t>Pieejams</w:t>
                    </w:r>
                    <w:r>
                      <w:rPr>
                        <w:noProof/>
                      </w:rPr>
                      <w:t>: http://www.kdnuggets.com/2015/03/deep-learning-text-understanding-from-scratch.html</w:t>
                    </w:r>
                  </w:p>
                </w:tc>
              </w:tr>
              <w:tr w:rsidR="00323ACE" w14:paraId="6D81BBCB" w14:textId="77777777" w:rsidTr="00323ACE">
                <w:trPr>
                  <w:divId w:val="1518498941"/>
                  <w:tblCellSpacing w:w="15" w:type="dxa"/>
                </w:trPr>
                <w:tc>
                  <w:tcPr>
                    <w:tcW w:w="474" w:type="pct"/>
                    <w:hideMark/>
                  </w:tcPr>
                  <w:p w14:paraId="1AB1C6A3" w14:textId="702FB75B" w:rsidR="00323ACE" w:rsidRDefault="00EF6269" w:rsidP="00EF6269">
                    <w:pPr>
                      <w:pStyle w:val="Bibliography"/>
                      <w:ind w:firstLine="0"/>
                      <w:rPr>
                        <w:noProof/>
                      </w:rPr>
                    </w:pPr>
                    <w:r>
                      <w:rPr>
                        <w:noProof/>
                      </w:rPr>
                      <w:t>21)</w:t>
                    </w:r>
                    <w:r w:rsidR="00323ACE">
                      <w:rPr>
                        <w:noProof/>
                      </w:rPr>
                      <w:t xml:space="preserve"> </w:t>
                    </w:r>
                  </w:p>
                </w:tc>
                <w:tc>
                  <w:tcPr>
                    <w:tcW w:w="4476" w:type="pct"/>
                    <w:hideMark/>
                  </w:tcPr>
                  <w:p w14:paraId="311E2BC4" w14:textId="21945C50" w:rsidR="00323ACE" w:rsidRDefault="00323ACE" w:rsidP="00EF6269">
                    <w:pPr>
                      <w:pStyle w:val="Bibliography"/>
                      <w:ind w:firstLine="0"/>
                      <w:rPr>
                        <w:noProof/>
                      </w:rPr>
                    </w:pPr>
                    <w:r>
                      <w:rPr>
                        <w:noProof/>
                      </w:rPr>
                      <w:t>Y. LeCun, “Research and Projects,” [</w:t>
                    </w:r>
                    <w:r w:rsidR="00EF6269">
                      <w:rPr>
                        <w:noProof/>
                      </w:rPr>
                      <w:t>Tiešsaiste; skatīts 18.05.2017</w:t>
                    </w:r>
                    <w:r>
                      <w:rPr>
                        <w:noProof/>
                      </w:rPr>
                      <w:t xml:space="preserve">]. </w:t>
                    </w:r>
                    <w:r w:rsidR="00EF6269">
                      <w:rPr>
                        <w:noProof/>
                      </w:rPr>
                      <w:t>Pieejams</w:t>
                    </w:r>
                    <w:r>
                      <w:rPr>
                        <w:noProof/>
                      </w:rPr>
                      <w:t>: http://yann.lecun.com/ex/research/</w:t>
                    </w:r>
                  </w:p>
                </w:tc>
              </w:tr>
              <w:tr w:rsidR="00323ACE" w14:paraId="2430CF3F" w14:textId="77777777" w:rsidTr="00323ACE">
                <w:trPr>
                  <w:divId w:val="1518498941"/>
                  <w:tblCellSpacing w:w="15" w:type="dxa"/>
                </w:trPr>
                <w:tc>
                  <w:tcPr>
                    <w:tcW w:w="474" w:type="pct"/>
                    <w:hideMark/>
                  </w:tcPr>
                  <w:p w14:paraId="250E406D" w14:textId="05610B86" w:rsidR="00323ACE" w:rsidRDefault="00EF6269" w:rsidP="00EF6269">
                    <w:pPr>
                      <w:pStyle w:val="Bibliography"/>
                      <w:ind w:firstLine="0"/>
                      <w:rPr>
                        <w:noProof/>
                      </w:rPr>
                    </w:pPr>
                    <w:r>
                      <w:rPr>
                        <w:noProof/>
                      </w:rPr>
                      <w:t>22)</w:t>
                    </w:r>
                  </w:p>
                </w:tc>
                <w:tc>
                  <w:tcPr>
                    <w:tcW w:w="4476" w:type="pct"/>
                    <w:hideMark/>
                  </w:tcPr>
                  <w:p w14:paraId="2ECA5BCF" w14:textId="37CDC68E" w:rsidR="00323ACE" w:rsidRDefault="00323ACE" w:rsidP="00087907">
                    <w:pPr>
                      <w:pStyle w:val="Bibliography"/>
                      <w:ind w:firstLine="0"/>
                      <w:rPr>
                        <w:noProof/>
                      </w:rPr>
                    </w:pPr>
                    <w:r>
                      <w:rPr>
                        <w:noProof/>
                      </w:rPr>
                      <w:t>Y. LeCun, B. Boser, J. S. Denker, D. Henderson, R. Howard, W. Hubbard and L. Jackel, “Handwritten Digit Recognition with a Back-Propagation Network,” AT&amp;T Bell Laboratories, 1990</w:t>
                    </w:r>
                  </w:p>
                </w:tc>
              </w:tr>
              <w:tr w:rsidR="00323ACE" w14:paraId="23D2EE9C" w14:textId="77777777" w:rsidTr="00323ACE">
                <w:trPr>
                  <w:divId w:val="1518498941"/>
                  <w:tblCellSpacing w:w="15" w:type="dxa"/>
                </w:trPr>
                <w:tc>
                  <w:tcPr>
                    <w:tcW w:w="474" w:type="pct"/>
                    <w:hideMark/>
                  </w:tcPr>
                  <w:p w14:paraId="7F8B5C74" w14:textId="4774292F" w:rsidR="00323ACE" w:rsidRDefault="00087907" w:rsidP="00087907">
                    <w:pPr>
                      <w:pStyle w:val="Bibliography"/>
                      <w:ind w:firstLine="0"/>
                      <w:rPr>
                        <w:noProof/>
                      </w:rPr>
                    </w:pPr>
                    <w:r>
                      <w:rPr>
                        <w:noProof/>
                      </w:rPr>
                      <w:t>23)</w:t>
                    </w:r>
                  </w:p>
                </w:tc>
                <w:tc>
                  <w:tcPr>
                    <w:tcW w:w="4476" w:type="pct"/>
                    <w:hideMark/>
                  </w:tcPr>
                  <w:p w14:paraId="2066D3AA" w14:textId="46A4E6A6" w:rsidR="00323ACE" w:rsidRDefault="00323ACE" w:rsidP="00087907">
                    <w:pPr>
                      <w:pStyle w:val="Bibliography"/>
                      <w:ind w:firstLine="0"/>
                      <w:rPr>
                        <w:noProof/>
                      </w:rPr>
                    </w:pPr>
                    <w:r>
                      <w:rPr>
                        <w:noProof/>
                      </w:rPr>
                      <w:t>A. Deshpande, “A Beginner's Guide To Understanding Convolutional Neural Networks,” UCLA, [</w:t>
                    </w:r>
                    <w:r w:rsidR="00087907">
                      <w:rPr>
                        <w:noProof/>
                      </w:rPr>
                      <w:t>Tiešsaiste; skatīts</w:t>
                    </w:r>
                    <w:r w:rsidR="00087907">
                      <w:rPr>
                        <w:noProof/>
                      </w:rPr>
                      <w:t xml:space="preserve"> 18.05.2017</w:t>
                    </w:r>
                    <w:r>
                      <w:rPr>
                        <w:noProof/>
                      </w:rPr>
                      <w:t xml:space="preserve">]. </w:t>
                    </w:r>
                    <w:r w:rsidR="00087907">
                      <w:rPr>
                        <w:noProof/>
                      </w:rPr>
                      <w:t>Pieejams</w:t>
                    </w:r>
                    <w:r>
                      <w:rPr>
                        <w:noProof/>
                      </w:rPr>
                      <w:t>: https://adeshpande3.github.io/A-Beginner%27s-Guide-To-Understanding-Convolutional-Neural-Networks-Part-2/</w:t>
                    </w:r>
                  </w:p>
                </w:tc>
              </w:tr>
              <w:tr w:rsidR="00323ACE" w14:paraId="057C883A" w14:textId="77777777" w:rsidTr="00323ACE">
                <w:trPr>
                  <w:divId w:val="1518498941"/>
                  <w:tblCellSpacing w:w="15" w:type="dxa"/>
                </w:trPr>
                <w:tc>
                  <w:tcPr>
                    <w:tcW w:w="474" w:type="pct"/>
                    <w:hideMark/>
                  </w:tcPr>
                  <w:p w14:paraId="6E18A5F2" w14:textId="43B4C480" w:rsidR="00323ACE" w:rsidRDefault="00087907" w:rsidP="00087907">
                    <w:pPr>
                      <w:pStyle w:val="Bibliography"/>
                      <w:ind w:firstLine="0"/>
                      <w:rPr>
                        <w:noProof/>
                      </w:rPr>
                    </w:pPr>
                    <w:r>
                      <w:rPr>
                        <w:noProof/>
                      </w:rPr>
                      <w:t>24)</w:t>
                    </w:r>
                    <w:r w:rsidR="00323ACE">
                      <w:rPr>
                        <w:noProof/>
                      </w:rPr>
                      <w:t xml:space="preserve"> </w:t>
                    </w:r>
                  </w:p>
                </w:tc>
                <w:tc>
                  <w:tcPr>
                    <w:tcW w:w="4476" w:type="pct"/>
                    <w:hideMark/>
                  </w:tcPr>
                  <w:p w14:paraId="42A3157F" w14:textId="0A588A62" w:rsidR="00323ACE" w:rsidRDefault="00323ACE" w:rsidP="00087907">
                    <w:pPr>
                      <w:pStyle w:val="Bibliography"/>
                      <w:ind w:firstLine="0"/>
                      <w:rPr>
                        <w:noProof/>
                      </w:rPr>
                    </w:pPr>
                    <w:r>
                      <w:rPr>
                        <w:noProof/>
                      </w:rPr>
                      <w:t>A. L. Maas, A. Y. Hannun and A. Y. Ng, “Rectifier Nonlinearities Improve Neural Network Acoustic Models,” Computer Science Department, Stanford University, 2013.</w:t>
                    </w:r>
                  </w:p>
                </w:tc>
              </w:tr>
              <w:tr w:rsidR="00323ACE" w14:paraId="4ADB08AD" w14:textId="77777777" w:rsidTr="00323ACE">
                <w:trPr>
                  <w:divId w:val="1518498941"/>
                  <w:tblCellSpacing w:w="15" w:type="dxa"/>
                </w:trPr>
                <w:tc>
                  <w:tcPr>
                    <w:tcW w:w="474" w:type="pct"/>
                    <w:hideMark/>
                  </w:tcPr>
                  <w:p w14:paraId="1582B971" w14:textId="4EEC7F54" w:rsidR="00323ACE" w:rsidRDefault="00087907" w:rsidP="00087907">
                    <w:pPr>
                      <w:pStyle w:val="Bibliography"/>
                      <w:ind w:firstLine="0"/>
                      <w:rPr>
                        <w:noProof/>
                      </w:rPr>
                    </w:pPr>
                    <w:r>
                      <w:rPr>
                        <w:noProof/>
                      </w:rPr>
                      <w:lastRenderedPageBreak/>
                      <w:t>25)</w:t>
                    </w:r>
                    <w:r w:rsidR="00323ACE">
                      <w:rPr>
                        <w:noProof/>
                      </w:rPr>
                      <w:t xml:space="preserve"> </w:t>
                    </w:r>
                  </w:p>
                </w:tc>
                <w:tc>
                  <w:tcPr>
                    <w:tcW w:w="4476" w:type="pct"/>
                    <w:hideMark/>
                  </w:tcPr>
                  <w:p w14:paraId="5310E982" w14:textId="0B6043CD" w:rsidR="00323ACE" w:rsidRDefault="00323ACE" w:rsidP="00087907">
                    <w:pPr>
                      <w:pStyle w:val="Bibliography"/>
                      <w:ind w:firstLine="0"/>
                      <w:rPr>
                        <w:noProof/>
                      </w:rPr>
                    </w:pPr>
                    <w:r>
                      <w:rPr>
                        <w:noProof/>
                      </w:rPr>
                      <w:t>N. Sarafianos, “Deep Renaissance: How I approached Deep Learning,” 2016. [</w:t>
                    </w:r>
                    <w:r w:rsidR="00087907">
                      <w:rPr>
                        <w:noProof/>
                      </w:rPr>
                      <w:t>Tiešsaiste; skatīts</w:t>
                    </w:r>
                    <w:r w:rsidR="00087907">
                      <w:rPr>
                        <w:noProof/>
                      </w:rPr>
                      <w:t xml:space="preserve"> 20.05.2017</w:t>
                    </w:r>
                    <w:r>
                      <w:rPr>
                        <w:noProof/>
                      </w:rPr>
                      <w:t>]. Available: https://</w:t>
                    </w:r>
                    <w:r w:rsidR="00087907">
                      <w:rPr>
                        <w:noProof/>
                      </w:rPr>
                      <w:t>nsarafianos.github.io/dlintro</w:t>
                    </w:r>
                  </w:p>
                </w:tc>
              </w:tr>
              <w:tr w:rsidR="00323ACE" w14:paraId="4AF57D79" w14:textId="77777777" w:rsidTr="00323ACE">
                <w:trPr>
                  <w:divId w:val="1518498941"/>
                  <w:tblCellSpacing w:w="15" w:type="dxa"/>
                </w:trPr>
                <w:tc>
                  <w:tcPr>
                    <w:tcW w:w="474" w:type="pct"/>
                    <w:hideMark/>
                  </w:tcPr>
                  <w:p w14:paraId="4FE8B6A1" w14:textId="63F33E03" w:rsidR="00323ACE" w:rsidRDefault="00087907" w:rsidP="00087907">
                    <w:pPr>
                      <w:pStyle w:val="Bibliography"/>
                      <w:ind w:firstLine="0"/>
                      <w:rPr>
                        <w:noProof/>
                      </w:rPr>
                    </w:pPr>
                    <w:r>
                      <w:rPr>
                        <w:noProof/>
                      </w:rPr>
                      <w:t>26)</w:t>
                    </w:r>
                    <w:r w:rsidR="00323ACE">
                      <w:rPr>
                        <w:noProof/>
                      </w:rPr>
                      <w:t xml:space="preserve"> </w:t>
                    </w:r>
                  </w:p>
                </w:tc>
                <w:tc>
                  <w:tcPr>
                    <w:tcW w:w="4476" w:type="pct"/>
                    <w:hideMark/>
                  </w:tcPr>
                  <w:p w14:paraId="2DB319E7" w14:textId="6FF50BC2" w:rsidR="00323ACE" w:rsidRDefault="00323ACE" w:rsidP="00087907">
                    <w:pPr>
                      <w:pStyle w:val="Bibliography"/>
                      <w:ind w:firstLine="0"/>
                      <w:rPr>
                        <w:noProof/>
                      </w:rPr>
                    </w:pPr>
                    <w:r>
                      <w:rPr>
                        <w:noProof/>
                      </w:rPr>
                      <w:t xml:space="preserve">K. He, X. Zhang, S. Ren and J. Sun, “Delving Deep into Rectifiers: Surpassing Human-Level Performance on ImageNet Classification,” Microsoft Research, 2015. </w:t>
                    </w:r>
                  </w:p>
                </w:tc>
              </w:tr>
              <w:tr w:rsidR="00323ACE" w14:paraId="1E06A207" w14:textId="77777777" w:rsidTr="00323ACE">
                <w:trPr>
                  <w:divId w:val="1518498941"/>
                  <w:tblCellSpacing w:w="15" w:type="dxa"/>
                </w:trPr>
                <w:tc>
                  <w:tcPr>
                    <w:tcW w:w="474" w:type="pct"/>
                    <w:hideMark/>
                  </w:tcPr>
                  <w:p w14:paraId="46DB5A88" w14:textId="3A0FF18A" w:rsidR="00323ACE" w:rsidRDefault="00087907" w:rsidP="00087907">
                    <w:pPr>
                      <w:pStyle w:val="Bibliography"/>
                      <w:ind w:firstLine="0"/>
                      <w:rPr>
                        <w:noProof/>
                      </w:rPr>
                    </w:pPr>
                    <w:r>
                      <w:rPr>
                        <w:noProof/>
                      </w:rPr>
                      <w:t>27)</w:t>
                    </w:r>
                    <w:r w:rsidR="00323ACE">
                      <w:rPr>
                        <w:noProof/>
                      </w:rPr>
                      <w:t xml:space="preserve"> </w:t>
                    </w:r>
                  </w:p>
                </w:tc>
                <w:tc>
                  <w:tcPr>
                    <w:tcW w:w="4476" w:type="pct"/>
                    <w:hideMark/>
                  </w:tcPr>
                  <w:p w14:paraId="682CE97F" w14:textId="0851D09E" w:rsidR="00323ACE" w:rsidRDefault="00323ACE" w:rsidP="00087907">
                    <w:pPr>
                      <w:pStyle w:val="Bibliography"/>
                      <w:ind w:firstLine="0"/>
                      <w:rPr>
                        <w:noProof/>
                      </w:rPr>
                    </w:pPr>
                    <w:r>
                      <w:rPr>
                        <w:noProof/>
                      </w:rPr>
                      <w:t>C. M. Bishop, “Pattern Recognition and Machi</w:t>
                    </w:r>
                    <w:r w:rsidR="00087907">
                      <w:rPr>
                        <w:noProof/>
                      </w:rPr>
                      <w:t xml:space="preserve">ne Learning,” Springer, 2006, p.198 </w:t>
                    </w:r>
                  </w:p>
                </w:tc>
              </w:tr>
              <w:tr w:rsidR="00323ACE" w14:paraId="246C47D5" w14:textId="77777777" w:rsidTr="00323ACE">
                <w:trPr>
                  <w:divId w:val="1518498941"/>
                  <w:tblCellSpacing w:w="15" w:type="dxa"/>
                </w:trPr>
                <w:tc>
                  <w:tcPr>
                    <w:tcW w:w="474" w:type="pct"/>
                    <w:hideMark/>
                  </w:tcPr>
                  <w:p w14:paraId="7F82A7CD" w14:textId="58EB7777" w:rsidR="00323ACE" w:rsidRDefault="00087907" w:rsidP="00087907">
                    <w:pPr>
                      <w:pStyle w:val="Bibliography"/>
                      <w:ind w:firstLine="0"/>
                      <w:rPr>
                        <w:noProof/>
                      </w:rPr>
                    </w:pPr>
                    <w:r>
                      <w:rPr>
                        <w:noProof/>
                      </w:rPr>
                      <w:t>28)</w:t>
                    </w:r>
                    <w:r w:rsidR="00323ACE">
                      <w:rPr>
                        <w:noProof/>
                      </w:rPr>
                      <w:t xml:space="preserve"> </w:t>
                    </w:r>
                  </w:p>
                </w:tc>
                <w:tc>
                  <w:tcPr>
                    <w:tcW w:w="4476" w:type="pct"/>
                    <w:hideMark/>
                  </w:tcPr>
                  <w:p w14:paraId="526C6BB1" w14:textId="68223F6F" w:rsidR="00323ACE" w:rsidRDefault="00323ACE" w:rsidP="00087907">
                    <w:pPr>
                      <w:pStyle w:val="Bibliography"/>
                      <w:ind w:firstLine="0"/>
                      <w:rPr>
                        <w:noProof/>
                      </w:rPr>
                    </w:pPr>
                    <w:r>
                      <w:rPr>
                        <w:noProof/>
                      </w:rPr>
                      <w:t>U. Karn, “An Intuitive Explanation of Convolutional Neural Networks,” [</w:t>
                    </w:r>
                    <w:r w:rsidR="00087907">
                      <w:rPr>
                        <w:noProof/>
                      </w:rPr>
                      <w:t>Tiešsaiste; skatīts</w:t>
                    </w:r>
                    <w:r w:rsidR="00087907">
                      <w:rPr>
                        <w:noProof/>
                      </w:rPr>
                      <w:t xml:space="preserve"> 20.05.2017</w:t>
                    </w:r>
                    <w:r>
                      <w:rPr>
                        <w:noProof/>
                      </w:rPr>
                      <w:t xml:space="preserve">]. </w:t>
                    </w:r>
                    <w:r w:rsidR="00087907">
                      <w:rPr>
                        <w:noProof/>
                      </w:rPr>
                      <w:t>Pieejams</w:t>
                    </w:r>
                    <w:r>
                      <w:rPr>
                        <w:noProof/>
                      </w:rPr>
                      <w:t>: https://ujjwalkarn.me/2016/08/11/in</w:t>
                    </w:r>
                    <w:r w:rsidR="00087907">
                      <w:rPr>
                        <w:noProof/>
                      </w:rPr>
                      <w:t>tuitive-explanation-convnets/</w:t>
                    </w:r>
                  </w:p>
                </w:tc>
              </w:tr>
              <w:tr w:rsidR="00323ACE" w14:paraId="56DEEED3" w14:textId="77777777" w:rsidTr="00323ACE">
                <w:trPr>
                  <w:divId w:val="1518498941"/>
                  <w:tblCellSpacing w:w="15" w:type="dxa"/>
                </w:trPr>
                <w:tc>
                  <w:tcPr>
                    <w:tcW w:w="474" w:type="pct"/>
                    <w:hideMark/>
                  </w:tcPr>
                  <w:p w14:paraId="690C8ABF" w14:textId="48AB942B" w:rsidR="00323ACE" w:rsidRDefault="00087907" w:rsidP="00087907">
                    <w:pPr>
                      <w:pStyle w:val="Bibliography"/>
                      <w:ind w:firstLine="0"/>
                      <w:rPr>
                        <w:noProof/>
                      </w:rPr>
                    </w:pPr>
                    <w:r>
                      <w:rPr>
                        <w:noProof/>
                      </w:rPr>
                      <w:t>29)</w:t>
                    </w:r>
                    <w:r w:rsidR="00323ACE">
                      <w:rPr>
                        <w:noProof/>
                      </w:rPr>
                      <w:t xml:space="preserve"> </w:t>
                    </w:r>
                  </w:p>
                </w:tc>
                <w:tc>
                  <w:tcPr>
                    <w:tcW w:w="4476" w:type="pct"/>
                    <w:hideMark/>
                  </w:tcPr>
                  <w:p w14:paraId="2133AF75" w14:textId="62ECBE8C" w:rsidR="00323ACE" w:rsidRDefault="00323ACE" w:rsidP="00087907">
                    <w:pPr>
                      <w:pStyle w:val="Bibliography"/>
                      <w:ind w:firstLine="0"/>
                      <w:rPr>
                        <w:noProof/>
                      </w:rPr>
                    </w:pPr>
                    <w:r>
                      <w:rPr>
                        <w:noProof/>
                      </w:rPr>
                      <w:t>ImageNet, “Large Scale Visual Recognition Challenge 2014 (ILSVRC2014),” 2014. [</w:t>
                    </w:r>
                    <w:r w:rsidR="00087907">
                      <w:rPr>
                        <w:noProof/>
                      </w:rPr>
                      <w:t>Tiešsaiste; skatīts</w:t>
                    </w:r>
                    <w:r w:rsidR="00087907">
                      <w:rPr>
                        <w:noProof/>
                      </w:rPr>
                      <w:t xml:space="preserve"> 09.05.2017</w:t>
                    </w:r>
                    <w:r>
                      <w:rPr>
                        <w:noProof/>
                      </w:rPr>
                      <w:t xml:space="preserve">]. </w:t>
                    </w:r>
                    <w:r w:rsidR="00087907">
                      <w:rPr>
                        <w:noProof/>
                      </w:rPr>
                      <w:t>Pieejams</w:t>
                    </w:r>
                    <w:r>
                      <w:rPr>
                        <w:noProof/>
                      </w:rPr>
                      <w:t>: http://www.image-</w:t>
                    </w:r>
                    <w:r w:rsidR="00087907">
                      <w:rPr>
                        <w:noProof/>
                      </w:rPr>
                      <w:t>net.org/challenges/LSVRC/2014/</w:t>
                    </w:r>
                  </w:p>
                </w:tc>
              </w:tr>
              <w:tr w:rsidR="00323ACE" w14:paraId="70CD84AD" w14:textId="77777777" w:rsidTr="00323ACE">
                <w:trPr>
                  <w:divId w:val="1518498941"/>
                  <w:tblCellSpacing w:w="15" w:type="dxa"/>
                </w:trPr>
                <w:tc>
                  <w:tcPr>
                    <w:tcW w:w="474" w:type="pct"/>
                    <w:hideMark/>
                  </w:tcPr>
                  <w:p w14:paraId="417CEDE4" w14:textId="31B6F99D" w:rsidR="00323ACE" w:rsidRDefault="00087907" w:rsidP="00087907">
                    <w:pPr>
                      <w:pStyle w:val="Bibliography"/>
                      <w:ind w:firstLine="0"/>
                      <w:rPr>
                        <w:noProof/>
                      </w:rPr>
                    </w:pPr>
                    <w:r>
                      <w:rPr>
                        <w:noProof/>
                      </w:rPr>
                      <w:t>30)</w:t>
                    </w:r>
                    <w:r w:rsidR="00323ACE">
                      <w:rPr>
                        <w:noProof/>
                      </w:rPr>
                      <w:t xml:space="preserve"> </w:t>
                    </w:r>
                  </w:p>
                </w:tc>
                <w:tc>
                  <w:tcPr>
                    <w:tcW w:w="4476" w:type="pct"/>
                    <w:hideMark/>
                  </w:tcPr>
                  <w:p w14:paraId="70BF2A7A" w14:textId="77777777" w:rsidR="00323ACE" w:rsidRDefault="00323ACE" w:rsidP="00087907">
                    <w:pPr>
                      <w:pStyle w:val="Bibliography"/>
                      <w:ind w:firstLine="0"/>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323ACE" w14:paraId="7FE47A29" w14:textId="77777777" w:rsidTr="00323ACE">
                <w:trPr>
                  <w:divId w:val="1518498941"/>
                  <w:tblCellSpacing w:w="15" w:type="dxa"/>
                </w:trPr>
                <w:tc>
                  <w:tcPr>
                    <w:tcW w:w="474" w:type="pct"/>
                    <w:hideMark/>
                  </w:tcPr>
                  <w:p w14:paraId="1767D284" w14:textId="39F10453" w:rsidR="00323ACE" w:rsidRDefault="00087907" w:rsidP="00087907">
                    <w:pPr>
                      <w:pStyle w:val="Bibliography"/>
                      <w:ind w:firstLine="0"/>
                      <w:rPr>
                        <w:noProof/>
                      </w:rPr>
                    </w:pPr>
                    <w:r>
                      <w:rPr>
                        <w:noProof/>
                      </w:rPr>
                      <w:t>31)</w:t>
                    </w:r>
                    <w:r w:rsidR="00323ACE">
                      <w:rPr>
                        <w:noProof/>
                      </w:rPr>
                      <w:t xml:space="preserve"> </w:t>
                    </w:r>
                  </w:p>
                </w:tc>
                <w:tc>
                  <w:tcPr>
                    <w:tcW w:w="4476" w:type="pct"/>
                    <w:hideMark/>
                  </w:tcPr>
                  <w:p w14:paraId="0503DA90" w14:textId="54C50993" w:rsidR="00323ACE" w:rsidRDefault="00323ACE" w:rsidP="00087907">
                    <w:pPr>
                      <w:pStyle w:val="Bibliography"/>
                      <w:ind w:firstLine="0"/>
                      <w:rPr>
                        <w:noProof/>
                      </w:rPr>
                    </w:pPr>
                    <w:r>
                      <w:rPr>
                        <w:noProof/>
                      </w:rPr>
                      <w:t>E. Roberts, “Neural Networks - History: The 1980's to the present,” Stanford University, [</w:t>
                    </w:r>
                    <w:r w:rsidR="00087907">
                      <w:rPr>
                        <w:noProof/>
                      </w:rPr>
                      <w:t>Tiešsaiste; skatīts</w:t>
                    </w:r>
                    <w:r w:rsidR="00087907">
                      <w:rPr>
                        <w:noProof/>
                      </w:rPr>
                      <w:t xml:space="preserve"> 22.05.2017</w:t>
                    </w:r>
                    <w:r>
                      <w:rPr>
                        <w:noProof/>
                      </w:rPr>
                      <w:t xml:space="preserve">]. </w:t>
                    </w:r>
                    <w:r w:rsidR="00087907">
                      <w:rPr>
                        <w:noProof/>
                      </w:rPr>
                      <w:t>Pieejams</w:t>
                    </w:r>
                    <w:r>
                      <w:rPr>
                        <w:noProof/>
                      </w:rPr>
                      <w:t>: https://cs.stanford.edu/people/eroberts/courses/soco/projects/neural-networks/History/history2.html</w:t>
                    </w:r>
                  </w:p>
                </w:tc>
              </w:tr>
              <w:tr w:rsidR="00323ACE" w14:paraId="3EC7DD81" w14:textId="77777777" w:rsidTr="00323ACE">
                <w:trPr>
                  <w:divId w:val="1518498941"/>
                  <w:tblCellSpacing w:w="15" w:type="dxa"/>
                </w:trPr>
                <w:tc>
                  <w:tcPr>
                    <w:tcW w:w="474" w:type="pct"/>
                    <w:hideMark/>
                  </w:tcPr>
                  <w:p w14:paraId="7B2F6B68" w14:textId="39E11E9F" w:rsidR="00323ACE" w:rsidRDefault="00087907" w:rsidP="00087907">
                    <w:pPr>
                      <w:pStyle w:val="Bibliography"/>
                      <w:ind w:firstLine="0"/>
                      <w:rPr>
                        <w:noProof/>
                      </w:rPr>
                    </w:pPr>
                    <w:r>
                      <w:rPr>
                        <w:noProof/>
                      </w:rPr>
                      <w:t>32)</w:t>
                    </w:r>
                    <w:r w:rsidR="00323ACE">
                      <w:rPr>
                        <w:noProof/>
                      </w:rPr>
                      <w:t xml:space="preserve"> </w:t>
                    </w:r>
                  </w:p>
                </w:tc>
                <w:tc>
                  <w:tcPr>
                    <w:tcW w:w="4476" w:type="pct"/>
                    <w:hideMark/>
                  </w:tcPr>
                  <w:p w14:paraId="65386000" w14:textId="45129EAD" w:rsidR="00323ACE" w:rsidRDefault="00323ACE" w:rsidP="00087907">
                    <w:pPr>
                      <w:pStyle w:val="Bibliography"/>
                      <w:ind w:firstLine="0"/>
                      <w:rPr>
                        <w:noProof/>
                      </w:rPr>
                    </w:pPr>
                    <w:r>
                      <w:rPr>
                        <w:noProof/>
                      </w:rPr>
                      <w:t>A. Kurenkov, “A 'Brief' History of Neural Nets and Deep Learning, Part 4,” 24 December 2015. [</w:t>
                    </w:r>
                    <w:r w:rsidR="00087907">
                      <w:rPr>
                        <w:noProof/>
                      </w:rPr>
                      <w:t>Tiešsaiste; skatīts</w:t>
                    </w:r>
                    <w:r w:rsidR="00087907">
                      <w:rPr>
                        <w:noProof/>
                      </w:rPr>
                      <w:t xml:space="preserve"> 22.05.2017</w:t>
                    </w:r>
                    <w:r>
                      <w:rPr>
                        <w:noProof/>
                      </w:rPr>
                      <w:t xml:space="preserve">]. </w:t>
                    </w:r>
                    <w:r w:rsidR="00087907">
                      <w:rPr>
                        <w:noProof/>
                      </w:rPr>
                      <w:t>Pieejams</w:t>
                    </w:r>
                    <w:r>
                      <w:rPr>
                        <w:noProof/>
                      </w:rPr>
                      <w:t>: http://www.andreykurenkov.com/writing/a-brief-history-of-neural-nets-and-deep-learning-part-4/</w:t>
                    </w:r>
                  </w:p>
                </w:tc>
              </w:tr>
              <w:tr w:rsidR="00323ACE" w14:paraId="7B5DF550" w14:textId="77777777" w:rsidTr="00323ACE">
                <w:trPr>
                  <w:divId w:val="1518498941"/>
                  <w:tblCellSpacing w:w="15" w:type="dxa"/>
                </w:trPr>
                <w:tc>
                  <w:tcPr>
                    <w:tcW w:w="474" w:type="pct"/>
                    <w:hideMark/>
                  </w:tcPr>
                  <w:p w14:paraId="14898139" w14:textId="720B9FC6" w:rsidR="00323ACE" w:rsidRDefault="00087907" w:rsidP="00087907">
                    <w:pPr>
                      <w:pStyle w:val="Bibliography"/>
                      <w:ind w:firstLine="0"/>
                      <w:rPr>
                        <w:noProof/>
                      </w:rPr>
                    </w:pPr>
                    <w:r>
                      <w:rPr>
                        <w:noProof/>
                      </w:rPr>
                      <w:t>33)</w:t>
                    </w:r>
                    <w:r w:rsidR="00323ACE">
                      <w:rPr>
                        <w:noProof/>
                      </w:rPr>
                      <w:t xml:space="preserve"> </w:t>
                    </w:r>
                  </w:p>
                </w:tc>
                <w:tc>
                  <w:tcPr>
                    <w:tcW w:w="4476" w:type="pct"/>
                    <w:hideMark/>
                  </w:tcPr>
                  <w:p w14:paraId="7A2F15A3" w14:textId="2D2A4117" w:rsidR="00323ACE" w:rsidRDefault="00323ACE" w:rsidP="00087907">
                    <w:pPr>
                      <w:pStyle w:val="Bibliography"/>
                      <w:ind w:firstLine="0"/>
                      <w:rPr>
                        <w:noProof/>
                      </w:rPr>
                    </w:pPr>
                    <w:r>
                      <w:rPr>
                        <w:noProof/>
                      </w:rPr>
                      <w:t>R. Raina, A. Madhavan and A. Y. Ng, “Large-scale Deep Unsupervised Learning using Graphics Processo</w:t>
                    </w:r>
                    <w:r w:rsidR="00087907">
                      <w:rPr>
                        <w:noProof/>
                      </w:rPr>
                      <w:t>rs,” Stanford University, 2009</w:t>
                    </w:r>
                  </w:p>
                </w:tc>
              </w:tr>
              <w:tr w:rsidR="00323ACE" w14:paraId="4F9E07A2" w14:textId="77777777" w:rsidTr="00087907">
                <w:trPr>
                  <w:divId w:val="1518498941"/>
                  <w:trHeight w:val="876"/>
                  <w:tblCellSpacing w:w="15" w:type="dxa"/>
                </w:trPr>
                <w:tc>
                  <w:tcPr>
                    <w:tcW w:w="474" w:type="pct"/>
                    <w:hideMark/>
                  </w:tcPr>
                  <w:p w14:paraId="5E98FBDE" w14:textId="019D17D8" w:rsidR="00323ACE" w:rsidRDefault="00087907" w:rsidP="00087907">
                    <w:pPr>
                      <w:pStyle w:val="Bibliography"/>
                      <w:ind w:firstLine="0"/>
                      <w:rPr>
                        <w:noProof/>
                      </w:rPr>
                    </w:pPr>
                    <w:r>
                      <w:rPr>
                        <w:noProof/>
                      </w:rPr>
                      <w:t>34)</w:t>
                    </w:r>
                    <w:r w:rsidR="00323ACE">
                      <w:rPr>
                        <w:noProof/>
                      </w:rPr>
                      <w:t xml:space="preserve"> </w:t>
                    </w:r>
                  </w:p>
                </w:tc>
                <w:tc>
                  <w:tcPr>
                    <w:tcW w:w="4476" w:type="pct"/>
                    <w:hideMark/>
                  </w:tcPr>
                  <w:p w14:paraId="2E034C97" w14:textId="33D1A8F2" w:rsidR="00323ACE" w:rsidRDefault="00323ACE" w:rsidP="00087907">
                    <w:pPr>
                      <w:pStyle w:val="Bibliography"/>
                      <w:ind w:firstLine="0"/>
                      <w:rPr>
                        <w:noProof/>
                      </w:rPr>
                    </w:pPr>
                    <w:r>
                      <w:rPr>
                        <w:noProof/>
                      </w:rPr>
                      <w:t>Google, “About TensorFlow,” [</w:t>
                    </w:r>
                    <w:r w:rsidR="00087907">
                      <w:rPr>
                        <w:noProof/>
                      </w:rPr>
                      <w:t>Tiešsaiste; skatīts</w:t>
                    </w:r>
                    <w:r w:rsidR="00087907">
                      <w:rPr>
                        <w:noProof/>
                      </w:rPr>
                      <w:t xml:space="preserve"> 21.05.2017</w:t>
                    </w:r>
                    <w:r>
                      <w:rPr>
                        <w:noProof/>
                      </w:rPr>
                      <w:t xml:space="preserve">]. </w:t>
                    </w:r>
                    <w:r w:rsidR="00087907">
                      <w:rPr>
                        <w:noProof/>
                      </w:rPr>
                      <w:t>Pieejams</w:t>
                    </w:r>
                    <w:r>
                      <w:rPr>
                        <w:noProof/>
                      </w:rPr>
                      <w:t>: https://www.tensorflow.org/</w:t>
                    </w:r>
                  </w:p>
                </w:tc>
              </w:tr>
              <w:tr w:rsidR="00323ACE" w14:paraId="5BC9C452" w14:textId="77777777" w:rsidTr="00323ACE">
                <w:trPr>
                  <w:divId w:val="1518498941"/>
                  <w:tblCellSpacing w:w="15" w:type="dxa"/>
                </w:trPr>
                <w:tc>
                  <w:tcPr>
                    <w:tcW w:w="474" w:type="pct"/>
                    <w:hideMark/>
                  </w:tcPr>
                  <w:p w14:paraId="7C97B654" w14:textId="3510FA1B" w:rsidR="00323ACE" w:rsidRDefault="00087907" w:rsidP="00087907">
                    <w:pPr>
                      <w:pStyle w:val="Bibliography"/>
                      <w:ind w:firstLine="0"/>
                      <w:rPr>
                        <w:noProof/>
                      </w:rPr>
                    </w:pPr>
                    <w:r>
                      <w:rPr>
                        <w:noProof/>
                      </w:rPr>
                      <w:t>35)</w:t>
                    </w:r>
                    <w:r w:rsidR="00323ACE">
                      <w:rPr>
                        <w:noProof/>
                      </w:rPr>
                      <w:t xml:space="preserve"> </w:t>
                    </w:r>
                  </w:p>
                </w:tc>
                <w:tc>
                  <w:tcPr>
                    <w:tcW w:w="4476" w:type="pct"/>
                    <w:hideMark/>
                  </w:tcPr>
                  <w:p w14:paraId="633AA49B" w14:textId="201901B8" w:rsidR="00323ACE" w:rsidRDefault="00323ACE" w:rsidP="00087907">
                    <w:pPr>
                      <w:pStyle w:val="Bibliography"/>
                      <w:ind w:firstLine="0"/>
                      <w:rPr>
                        <w:noProof/>
                      </w:rPr>
                    </w:pPr>
                    <w:r>
                      <w:rPr>
                        <w:noProof/>
                      </w:rPr>
                      <w:t>A. Schumacher, “Hello, TensorFlow!,” O'Reilly, 2016. [</w:t>
                    </w:r>
                    <w:r w:rsidR="00087907">
                      <w:rPr>
                        <w:noProof/>
                      </w:rPr>
                      <w:t>Tiešsaiste; skatīts</w:t>
                    </w:r>
                    <w:r w:rsidR="00087907">
                      <w:rPr>
                        <w:noProof/>
                      </w:rPr>
                      <w:t xml:space="preserve"> 22.05.2017</w:t>
                    </w:r>
                    <w:r>
                      <w:rPr>
                        <w:noProof/>
                      </w:rPr>
                      <w:t xml:space="preserve">]. </w:t>
                    </w:r>
                    <w:r w:rsidR="00087907">
                      <w:rPr>
                        <w:noProof/>
                      </w:rPr>
                      <w:t>Pieejams</w:t>
                    </w:r>
                    <w:r>
                      <w:rPr>
                        <w:noProof/>
                      </w:rPr>
                      <w:t>: https://www.oreilly</w:t>
                    </w:r>
                    <w:r w:rsidR="00087907">
                      <w:rPr>
                        <w:noProof/>
                      </w:rPr>
                      <w:t>.com/learning/hello-tensorflow</w:t>
                    </w:r>
                  </w:p>
                </w:tc>
              </w:tr>
              <w:tr w:rsidR="00323ACE" w14:paraId="63E30095" w14:textId="77777777" w:rsidTr="00323ACE">
                <w:trPr>
                  <w:divId w:val="1518498941"/>
                  <w:tblCellSpacing w:w="15" w:type="dxa"/>
                </w:trPr>
                <w:tc>
                  <w:tcPr>
                    <w:tcW w:w="474" w:type="pct"/>
                    <w:hideMark/>
                  </w:tcPr>
                  <w:p w14:paraId="667D5AD9" w14:textId="094207C1" w:rsidR="00323ACE" w:rsidRDefault="00087907" w:rsidP="00087907">
                    <w:pPr>
                      <w:pStyle w:val="Bibliography"/>
                      <w:ind w:firstLine="0"/>
                      <w:rPr>
                        <w:noProof/>
                      </w:rPr>
                    </w:pPr>
                    <w:r>
                      <w:rPr>
                        <w:noProof/>
                      </w:rPr>
                      <w:t>36)</w:t>
                    </w:r>
                    <w:r w:rsidR="00323ACE">
                      <w:rPr>
                        <w:noProof/>
                      </w:rPr>
                      <w:t xml:space="preserve"> </w:t>
                    </w:r>
                  </w:p>
                </w:tc>
                <w:tc>
                  <w:tcPr>
                    <w:tcW w:w="4476" w:type="pct"/>
                    <w:hideMark/>
                  </w:tcPr>
                  <w:p w14:paraId="72132799" w14:textId="4E3C69CB" w:rsidR="00323ACE" w:rsidRDefault="00323ACE" w:rsidP="00087907">
                    <w:pPr>
                      <w:pStyle w:val="Bibliography"/>
                      <w:ind w:firstLine="0"/>
                      <w:rPr>
                        <w:noProof/>
                      </w:rPr>
                    </w:pPr>
                    <w:r>
                      <w:rPr>
                        <w:noProof/>
                      </w:rPr>
                      <w:t>Nvidia, “What is CUDA?,” [</w:t>
                    </w:r>
                    <w:r w:rsidR="00087907">
                      <w:rPr>
                        <w:noProof/>
                      </w:rPr>
                      <w:t>Tiešsaiste; skatīts</w:t>
                    </w:r>
                    <w:r w:rsidR="00087907">
                      <w:rPr>
                        <w:noProof/>
                      </w:rPr>
                      <w:t xml:space="preserve"> 22.05.2017</w:t>
                    </w:r>
                    <w:r>
                      <w:rPr>
                        <w:noProof/>
                      </w:rPr>
                      <w:t xml:space="preserve">]. </w:t>
                    </w:r>
                    <w:r w:rsidR="00087907">
                      <w:rPr>
                        <w:noProof/>
                      </w:rPr>
                      <w:t>Pieejams</w:t>
                    </w:r>
                    <w:r>
                      <w:rPr>
                        <w:noProof/>
                      </w:rPr>
                      <w:t>: https://blogs.nvidia.com/blog/2012/09/10/what-is-cuda-2/</w:t>
                    </w:r>
                  </w:p>
                </w:tc>
              </w:tr>
              <w:tr w:rsidR="00323ACE" w14:paraId="655B8E08" w14:textId="77777777" w:rsidTr="00323ACE">
                <w:trPr>
                  <w:divId w:val="1518498941"/>
                  <w:tblCellSpacing w:w="15" w:type="dxa"/>
                </w:trPr>
                <w:tc>
                  <w:tcPr>
                    <w:tcW w:w="474" w:type="pct"/>
                    <w:hideMark/>
                  </w:tcPr>
                  <w:p w14:paraId="169A3277" w14:textId="58E8E387" w:rsidR="00323ACE" w:rsidRDefault="00087907" w:rsidP="00087907">
                    <w:pPr>
                      <w:pStyle w:val="Bibliography"/>
                      <w:ind w:firstLine="0"/>
                      <w:rPr>
                        <w:noProof/>
                      </w:rPr>
                    </w:pPr>
                    <w:r>
                      <w:rPr>
                        <w:noProof/>
                      </w:rPr>
                      <w:t>37)</w:t>
                    </w:r>
                  </w:p>
                </w:tc>
                <w:tc>
                  <w:tcPr>
                    <w:tcW w:w="4476" w:type="pct"/>
                    <w:hideMark/>
                  </w:tcPr>
                  <w:p w14:paraId="348ECD02" w14:textId="7A0B2CF7" w:rsidR="00323ACE" w:rsidRDefault="00323ACE" w:rsidP="00087907">
                    <w:pPr>
                      <w:pStyle w:val="Bibliography"/>
                      <w:ind w:firstLine="0"/>
                      <w:rPr>
                        <w:noProof/>
                      </w:rPr>
                    </w:pPr>
                    <w:r>
                      <w:rPr>
                        <w:noProof/>
                      </w:rPr>
                      <w:t>Nvidia, “NVIDIA cuDNN,” [</w:t>
                    </w:r>
                    <w:r w:rsidR="00087907">
                      <w:rPr>
                        <w:noProof/>
                      </w:rPr>
                      <w:t>Tiešsaiste; skatīts</w:t>
                    </w:r>
                    <w:r w:rsidR="00087907">
                      <w:rPr>
                        <w:noProof/>
                      </w:rPr>
                      <w:t xml:space="preserve"> 22.05.2017</w:t>
                    </w:r>
                    <w:r>
                      <w:rPr>
                        <w:noProof/>
                      </w:rPr>
                      <w:t xml:space="preserve">]. </w:t>
                    </w:r>
                    <w:r w:rsidR="00087907">
                      <w:rPr>
                        <w:noProof/>
                      </w:rPr>
                      <w:t>Pieejams</w:t>
                    </w:r>
                    <w:r>
                      <w:rPr>
                        <w:noProof/>
                      </w:rPr>
                      <w:t>: https://developer.nvidia.com/cudnn</w:t>
                    </w:r>
                  </w:p>
                </w:tc>
              </w:tr>
            </w:tbl>
            <w:p w14:paraId="0464AD9D" w14:textId="77777777" w:rsidR="00323ACE" w:rsidRDefault="00323ACE" w:rsidP="00B96412">
              <w:pPr>
                <w:ind w:firstLine="0"/>
                <w:divId w:val="1518498941"/>
                <w:rPr>
                  <w:rFonts w:eastAsia="Times New Roman"/>
                  <w:noProof/>
                </w:rPr>
              </w:pPr>
            </w:p>
            <w:p w14:paraId="659F53A9" w14:textId="073E0F8E" w:rsidR="008E4E42" w:rsidRDefault="008E4E42" w:rsidP="00505170">
              <w:pPr>
                <w:jc w:val="both"/>
              </w:pPr>
              <w:r>
                <w:rPr>
                  <w:b/>
                  <w:bCs/>
                  <w:noProof/>
                </w:rPr>
                <w:lastRenderedPageBreak/>
                <w:fldChar w:fldCharType="end"/>
              </w:r>
            </w:p>
          </w:sdtContent>
        </w:sdt>
      </w:sdtContent>
    </w:sdt>
    <w:p w14:paraId="30C632A6" w14:textId="77777777" w:rsidR="00BB3EF9" w:rsidRDefault="00BB3EF9" w:rsidP="00505170">
      <w:pPr>
        <w:jc w:val="both"/>
        <w:rPr>
          <w:lang w:val="lv-LV"/>
        </w:rPr>
      </w:pPr>
    </w:p>
    <w:p w14:paraId="77FEC253" w14:textId="3CB8CE48" w:rsidR="002F11B0" w:rsidRPr="007C5874" w:rsidRDefault="00CD667A" w:rsidP="007C5874">
      <w:pPr>
        <w:spacing w:line="240" w:lineRule="auto"/>
        <w:ind w:firstLine="0"/>
        <w:rPr>
          <w:lang w:val="lv-LV"/>
        </w:rPr>
      </w:pPr>
      <w:r>
        <w:rPr>
          <w:lang w:val="lv-LV"/>
        </w:rPr>
        <w:br w:type="page"/>
      </w:r>
    </w:p>
    <w:p w14:paraId="3E82B66A" w14:textId="77777777" w:rsidR="007C5874" w:rsidRDefault="007C5874" w:rsidP="002F11B0">
      <w:pPr>
        <w:ind w:firstLine="720"/>
        <w:jc w:val="both"/>
        <w:rPr>
          <w:lang w:val="lv-LV"/>
        </w:rPr>
        <w:sectPr w:rsidR="007C5874" w:rsidSect="00011968">
          <w:footerReference w:type="even" r:id="rId39"/>
          <w:footerReference w:type="default" r:id="rId40"/>
          <w:pgSz w:w="11900" w:h="16840"/>
          <w:pgMar w:top="1134" w:right="1134" w:bottom="1134" w:left="1701" w:header="709" w:footer="709" w:gutter="0"/>
          <w:cols w:space="708"/>
          <w:titlePg/>
          <w:docGrid w:linePitch="360"/>
        </w:sectPr>
      </w:pPr>
    </w:p>
    <w:p w14:paraId="30F2A688" w14:textId="77777777" w:rsidR="007C5874" w:rsidRDefault="007C5874" w:rsidP="002F11B0">
      <w:pPr>
        <w:ind w:firstLine="720"/>
        <w:jc w:val="both"/>
        <w:rPr>
          <w:lang w:val="lv-LV"/>
        </w:rPr>
      </w:pPr>
    </w:p>
    <w:p w14:paraId="67EB8ABE" w14:textId="77777777" w:rsidR="007C5874" w:rsidRDefault="007C5874" w:rsidP="002F11B0">
      <w:pPr>
        <w:ind w:firstLine="720"/>
        <w:jc w:val="both"/>
        <w:rPr>
          <w:lang w:val="lv-LV"/>
        </w:rPr>
      </w:pPr>
    </w:p>
    <w:p w14:paraId="523684F9" w14:textId="77777777" w:rsidR="007C5874" w:rsidRDefault="007C5874" w:rsidP="002F11B0">
      <w:pPr>
        <w:ind w:firstLine="720"/>
        <w:jc w:val="both"/>
        <w:rPr>
          <w:lang w:val="lv-LV"/>
        </w:rPr>
      </w:pPr>
    </w:p>
    <w:p w14:paraId="09FDE9F1" w14:textId="1DA42DEE" w:rsidR="00CD667A" w:rsidRPr="007C5874" w:rsidRDefault="00CD667A" w:rsidP="002F11B0">
      <w:pPr>
        <w:ind w:firstLine="720"/>
        <w:jc w:val="both"/>
        <w:rPr>
          <w:lang w:val="lv-LV"/>
        </w:rPr>
      </w:pPr>
      <w:r w:rsidRPr="007C5874">
        <w:rPr>
          <w:lang w:val="lv-LV"/>
        </w:rPr>
        <w:t>Bakalaura darbs „</w:t>
      </w:r>
      <w:r w:rsidR="008561A6" w:rsidRPr="007C5874">
        <w:rPr>
          <w:lang w:val="lv-LV"/>
        </w:rPr>
        <w:t>Automatizēta tekstūru ģenerēšana</w:t>
      </w:r>
      <w:r w:rsidRPr="007C5874">
        <w:rPr>
          <w:lang w:val="lv-LV"/>
        </w:rPr>
        <w:t xml:space="preserve">” izstrādāts LU </w:t>
      </w:r>
      <w:r w:rsidR="00697B30" w:rsidRPr="007C5874">
        <w:rPr>
          <w:lang w:val="lv-LV"/>
        </w:rPr>
        <w:t>Datorikas</w:t>
      </w:r>
      <w:r w:rsidRPr="007C5874">
        <w:rPr>
          <w:lang w:val="lv-LV"/>
        </w:rPr>
        <w:t xml:space="preserve"> fakultātē.</w:t>
      </w:r>
    </w:p>
    <w:p w14:paraId="6D047DF7" w14:textId="77777777" w:rsidR="00CD667A" w:rsidRPr="007C5874" w:rsidRDefault="00CD667A" w:rsidP="00CD667A">
      <w:pPr>
        <w:jc w:val="both"/>
        <w:rPr>
          <w:lang w:val="lv-LV"/>
        </w:rPr>
      </w:pPr>
    </w:p>
    <w:p w14:paraId="60616E81" w14:textId="77777777" w:rsidR="00CD667A" w:rsidRPr="00A00836" w:rsidRDefault="00CD667A" w:rsidP="00CD667A">
      <w:pPr>
        <w:jc w:val="both"/>
      </w:pPr>
      <w:r w:rsidRPr="007C5874">
        <w:rPr>
          <w:lang w:val="lv-LV"/>
        </w:rPr>
        <w:tab/>
      </w:r>
      <w:r w:rsidRPr="00A00836">
        <w:t>Ar savu parakstu apliecinu, ka pētījums veikts patstāvīgi, izmantoti tikai tajā norādītie informācijas avoti un iesniegtā darba elektroniskā kopija atbilst izdrukai.</w:t>
      </w:r>
    </w:p>
    <w:p w14:paraId="14D93BC8" w14:textId="0D8AD005" w:rsidR="00CD667A" w:rsidRPr="00A00836" w:rsidRDefault="00697B30" w:rsidP="00CD667A">
      <w:pPr>
        <w:jc w:val="both"/>
      </w:pPr>
      <w:r>
        <w:tab/>
        <w:t>Autors: ___________________ Artūrs Kurzemnieks</w:t>
      </w:r>
    </w:p>
    <w:p w14:paraId="6CD7373A" w14:textId="77777777" w:rsidR="00CD667A" w:rsidRPr="00A00836" w:rsidRDefault="00CD667A" w:rsidP="00CD667A">
      <w:pPr>
        <w:jc w:val="both"/>
      </w:pPr>
    </w:p>
    <w:p w14:paraId="176EA887" w14:textId="77777777" w:rsidR="00CD667A" w:rsidRPr="00A00836" w:rsidRDefault="00CD667A" w:rsidP="00CD667A">
      <w:pPr>
        <w:jc w:val="both"/>
      </w:pPr>
    </w:p>
    <w:p w14:paraId="0B4411A5" w14:textId="77777777" w:rsidR="00CD667A" w:rsidRPr="00A00836" w:rsidRDefault="00CD667A" w:rsidP="00CD667A">
      <w:pPr>
        <w:jc w:val="both"/>
      </w:pPr>
    </w:p>
    <w:p w14:paraId="4D65AF2C" w14:textId="77777777" w:rsidR="00CD667A" w:rsidRPr="00A00836" w:rsidRDefault="00CD667A" w:rsidP="00CD667A">
      <w:pPr>
        <w:jc w:val="both"/>
      </w:pPr>
      <w:r w:rsidRPr="00A00836">
        <w:tab/>
      </w:r>
      <w:r w:rsidRPr="008C4767">
        <w:t>Rekomendēju/nerekomendēju darbu aizstāvēšanai</w:t>
      </w:r>
    </w:p>
    <w:p w14:paraId="50FE08B8" w14:textId="3BC3027A" w:rsidR="00CD667A" w:rsidRPr="00697B30" w:rsidRDefault="00CD667A" w:rsidP="00CD667A">
      <w:r w:rsidRPr="00A00836">
        <w:tab/>
      </w:r>
      <w:r w:rsidR="00697B30" w:rsidRPr="00697B30">
        <w:rPr>
          <w:lang w:val="sv-SE"/>
        </w:rPr>
        <w:t>Vadītājs</w:t>
      </w:r>
      <w:r w:rsidRPr="00697B30">
        <w:rPr>
          <w:lang w:val="sv-SE"/>
        </w:rPr>
        <w:t xml:space="preserve">: </w:t>
      </w:r>
      <w:r w:rsidR="00697B30" w:rsidRPr="00697B30">
        <w:rPr>
          <w:lang w:val="sv-SE"/>
        </w:rPr>
        <w:t xml:space="preserve">Mg. vad. </w:t>
      </w:r>
      <w:r w:rsidR="00697B30">
        <w:rPr>
          <w:lang w:val="sv-SE"/>
        </w:rPr>
        <w:t>z</w:t>
      </w:r>
      <w:r w:rsidR="00697B30" w:rsidRPr="00697B30">
        <w:rPr>
          <w:lang w:val="sv-SE"/>
        </w:rPr>
        <w:t>in.</w:t>
      </w:r>
      <w:r w:rsidR="00697B30">
        <w:rPr>
          <w:lang w:val="sv-SE"/>
        </w:rPr>
        <w:t xml:space="preserve"> </w:t>
      </w:r>
      <w:r w:rsidR="00697B30" w:rsidRPr="00164105">
        <w:t>Pēteris Paikens</w:t>
      </w:r>
      <w:r w:rsidRPr="00164105">
        <w:t xml:space="preserve"> </w:t>
      </w:r>
      <w:r w:rsidR="00697B30">
        <w:t>__________________ 29.05.2017</w:t>
      </w:r>
      <w:r w:rsidRPr="00697B30">
        <w:t xml:space="preserve">. </w:t>
      </w:r>
    </w:p>
    <w:p w14:paraId="3CA15D9A" w14:textId="77777777" w:rsidR="00CD667A" w:rsidRPr="00697B30" w:rsidRDefault="00CD667A" w:rsidP="00CD667A">
      <w:pPr>
        <w:jc w:val="both"/>
      </w:pPr>
    </w:p>
    <w:p w14:paraId="15909FDC" w14:textId="77777777" w:rsidR="00CD667A" w:rsidRPr="00697B30" w:rsidRDefault="00CD667A" w:rsidP="00CD667A">
      <w:pPr>
        <w:jc w:val="both"/>
      </w:pPr>
    </w:p>
    <w:p w14:paraId="68517643" w14:textId="1C5F5338" w:rsidR="00CD667A" w:rsidRPr="002F11B0" w:rsidRDefault="00CD667A" w:rsidP="00715A21">
      <w:pPr>
        <w:jc w:val="both"/>
        <w:rPr>
          <w:lang w:val="sv-SE"/>
        </w:rPr>
      </w:pPr>
      <w:r w:rsidRPr="00A00836">
        <w:t xml:space="preserve">Recenzents: </w:t>
      </w:r>
      <w:r w:rsidR="00164105">
        <w:t>Mg</w:t>
      </w:r>
      <w:r w:rsidRPr="00A00836">
        <w:t>.</w:t>
      </w:r>
      <w:r w:rsidR="00164105">
        <w:t xml:space="preserve"> dat</w:t>
      </w:r>
      <w:r w:rsidRPr="00A00836">
        <w:t xml:space="preserve">. </w:t>
      </w:r>
      <w:r w:rsidR="00164105" w:rsidRPr="002F11B0">
        <w:rPr>
          <w:lang w:val="sv-SE"/>
        </w:rPr>
        <w:t>Ilvars Mizniks</w:t>
      </w:r>
    </w:p>
    <w:p w14:paraId="1832E326" w14:textId="77777777" w:rsidR="00CD667A" w:rsidRPr="002F11B0" w:rsidRDefault="00CD667A" w:rsidP="00CD667A">
      <w:pPr>
        <w:jc w:val="both"/>
        <w:rPr>
          <w:lang w:val="sv-SE"/>
        </w:rPr>
      </w:pPr>
    </w:p>
    <w:p w14:paraId="7340F77A" w14:textId="77777777" w:rsidR="00CD667A" w:rsidRPr="002F11B0" w:rsidRDefault="00CD667A" w:rsidP="00CD667A">
      <w:pPr>
        <w:jc w:val="both"/>
        <w:rPr>
          <w:lang w:val="sv-SE"/>
        </w:rPr>
      </w:pPr>
    </w:p>
    <w:p w14:paraId="1E62F8E3" w14:textId="30DAEF53" w:rsidR="00CD667A" w:rsidRPr="002F11B0" w:rsidRDefault="00CD667A" w:rsidP="00CD667A">
      <w:pPr>
        <w:jc w:val="both"/>
        <w:rPr>
          <w:lang w:val="sv-SE"/>
        </w:rPr>
      </w:pPr>
      <w:r w:rsidRPr="002F11B0">
        <w:rPr>
          <w:lang w:val="sv-SE"/>
        </w:rPr>
        <w:tab/>
      </w:r>
      <w:r w:rsidR="002F11B0" w:rsidRPr="002F11B0">
        <w:rPr>
          <w:lang w:val="sv-SE"/>
        </w:rPr>
        <w:t>Darbs iesniegts Datorikas fakultātē 29.05.2017.</w:t>
      </w:r>
    </w:p>
    <w:p w14:paraId="55F2CFCA" w14:textId="6581B294" w:rsidR="00CD667A" w:rsidRPr="00CD667A" w:rsidRDefault="00CD667A" w:rsidP="00CD667A">
      <w:pPr>
        <w:jc w:val="both"/>
        <w:rPr>
          <w:lang w:val="sv-SE"/>
        </w:rPr>
      </w:pPr>
      <w:r w:rsidRPr="00CD667A">
        <w:rPr>
          <w:lang w:val="sv-SE"/>
        </w:rPr>
        <w:tab/>
        <w:t xml:space="preserve">Dekāna pilnvarotā persona: </w:t>
      </w:r>
      <w:r w:rsidR="002F11B0" w:rsidRPr="002F11B0">
        <w:rPr>
          <w:lang w:val="sv-SE"/>
        </w:rPr>
        <w:t>vecākā metodiķe Ārija Sproģe</w:t>
      </w:r>
      <w:r w:rsidR="002F11B0">
        <w:rPr>
          <w:lang w:val="sv-SE"/>
        </w:rPr>
        <w:t xml:space="preserve"> </w:t>
      </w:r>
      <w:r w:rsidR="002F11B0" w:rsidRPr="002F11B0">
        <w:rPr>
          <w:lang w:val="sv-SE"/>
        </w:rPr>
        <w:t>__________________</w:t>
      </w:r>
      <w:r w:rsidR="002F11B0">
        <w:rPr>
          <w:lang w:val="sv-SE"/>
        </w:rPr>
        <w:t>__</w:t>
      </w:r>
    </w:p>
    <w:p w14:paraId="5F1A627B" w14:textId="77777777" w:rsidR="00CD667A" w:rsidRPr="00CD667A" w:rsidRDefault="00CD667A" w:rsidP="00CD667A">
      <w:pPr>
        <w:jc w:val="both"/>
        <w:rPr>
          <w:lang w:val="sv-SE"/>
        </w:rPr>
      </w:pPr>
    </w:p>
    <w:p w14:paraId="1240EA51" w14:textId="77777777" w:rsidR="00CD667A" w:rsidRPr="00CD667A" w:rsidRDefault="00CD667A" w:rsidP="00CD667A">
      <w:pPr>
        <w:jc w:val="both"/>
        <w:rPr>
          <w:lang w:val="sv-SE"/>
        </w:rPr>
      </w:pPr>
    </w:p>
    <w:p w14:paraId="048DC8FC" w14:textId="77777777" w:rsidR="00715A21" w:rsidRPr="00715A21" w:rsidRDefault="00715A21" w:rsidP="00715A21">
      <w:pPr>
        <w:ind w:firstLine="720"/>
        <w:jc w:val="both"/>
        <w:rPr>
          <w:lang w:val="sv-SE"/>
        </w:rPr>
      </w:pPr>
      <w:r w:rsidRPr="00715A21">
        <w:rPr>
          <w:lang w:val="sv-SE"/>
        </w:rPr>
        <w:t>Darbs aizstāvēts bakalaura gala pārbaudījuma komisijas sēdē</w:t>
      </w:r>
    </w:p>
    <w:p w14:paraId="4E6414D5" w14:textId="5052DCED" w:rsidR="00715A21" w:rsidRPr="00715A21" w:rsidRDefault="00715A21" w:rsidP="00715A21">
      <w:pPr>
        <w:jc w:val="both"/>
        <w:rPr>
          <w:lang w:val="sv-SE"/>
        </w:rPr>
      </w:pPr>
      <w:r>
        <w:rPr>
          <w:lang w:val="sv-SE"/>
        </w:rPr>
        <w:tab/>
        <w:t>__.</w:t>
      </w:r>
      <w:proofErr w:type="gramStart"/>
      <w:r>
        <w:rPr>
          <w:lang w:val="sv-SE"/>
        </w:rPr>
        <w:t>06.2017</w:t>
      </w:r>
      <w:proofErr w:type="gramEnd"/>
      <w:r>
        <w:rPr>
          <w:lang w:val="sv-SE"/>
        </w:rPr>
        <w:t>. prot. Nr. ____</w:t>
      </w:r>
      <w:r w:rsidRPr="00715A21">
        <w:rPr>
          <w:lang w:val="sv-SE"/>
        </w:rPr>
        <w:t xml:space="preserve"> </w:t>
      </w:r>
    </w:p>
    <w:p w14:paraId="70800C70" w14:textId="238D0A6E" w:rsidR="00715A21" w:rsidRPr="00715A21" w:rsidRDefault="00715A21" w:rsidP="00715A21">
      <w:pPr>
        <w:jc w:val="both"/>
        <w:rPr>
          <w:rFonts w:ascii="Mistral" w:hAnsi="Mistral"/>
          <w:lang w:val="sv-SE"/>
        </w:rPr>
      </w:pPr>
      <w:r>
        <w:rPr>
          <w:lang w:val="sv-SE"/>
        </w:rPr>
        <w:tab/>
        <w:t>Komisijas sekretārs</w:t>
      </w:r>
      <w:r w:rsidRPr="00715A21">
        <w:rPr>
          <w:lang w:val="sv-SE"/>
        </w:rPr>
        <w:t xml:space="preserve">: </w:t>
      </w:r>
      <w:r>
        <w:rPr>
          <w:lang w:val="sv-SE"/>
        </w:rPr>
        <w:t>________________</w:t>
      </w:r>
      <w:proofErr w:type="gramStart"/>
      <w:r>
        <w:rPr>
          <w:lang w:val="sv-SE"/>
        </w:rPr>
        <w:t>_  _</w:t>
      </w:r>
      <w:proofErr w:type="gramEnd"/>
      <w:r>
        <w:rPr>
          <w:lang w:val="sv-SE"/>
        </w:rPr>
        <w:t>_____________________</w:t>
      </w:r>
    </w:p>
    <w:p w14:paraId="10CC55A2" w14:textId="77777777" w:rsidR="00CD667A" w:rsidRPr="00CD667A" w:rsidRDefault="00CD667A" w:rsidP="00CD667A">
      <w:pPr>
        <w:ind w:firstLine="0"/>
        <w:jc w:val="both"/>
        <w:rPr>
          <w:lang w:val="sv-SE"/>
        </w:rPr>
      </w:pPr>
    </w:p>
    <w:sectPr w:rsidR="00CD667A" w:rsidRPr="00CD667A" w:rsidSect="00011968">
      <w:footerReference w:type="first" r:id="rId41"/>
      <w:pgSz w:w="11900" w:h="16840"/>
      <w:pgMar w:top="1134" w:right="1134" w:bottom="1134"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Arturs Kurzemnieks" w:date="2017-05-21T18:58:00Z" w:initials="AK">
    <w:p w14:paraId="10BCB5BE" w14:textId="5BBBBBFC" w:rsidR="00991E68" w:rsidRDefault="00991E68">
      <w:pPr>
        <w:pStyle w:val="CommentText"/>
      </w:pPr>
      <w:r>
        <w:rPr>
          <w:rStyle w:val="CommentReference"/>
        </w:rPr>
        <w:annotationRef/>
      </w:r>
      <w:r>
        <w:t>Jāsaformatē, lai nav lapas augšpusē</w:t>
      </w:r>
    </w:p>
  </w:comment>
  <w:comment w:id="27" w:author="Arturs Kurzemnieks" w:date="2017-05-27T16:21:00Z" w:initials="AK">
    <w:p w14:paraId="2F4D9C13" w14:textId="77777777" w:rsidR="00991E68" w:rsidRPr="00C56422" w:rsidRDefault="00991E68" w:rsidP="00D57404">
      <w:pPr>
        <w:pStyle w:val="CommentText"/>
        <w:rPr>
          <w:lang w:val="sv-SE"/>
        </w:rPr>
      </w:pPr>
      <w:r>
        <w:rPr>
          <w:rStyle w:val="CommentReference"/>
        </w:rPr>
        <w:annotationRef/>
      </w:r>
      <w:r w:rsidRPr="00C56422">
        <w:rPr>
          <w:lang w:val="sv-SE"/>
        </w:rPr>
        <w:t>Ja paliek laiks – uzrakstīt par apmācību un piemest kādu TF grafiku</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BCB5BE" w15:done="0"/>
  <w15:commentEx w15:paraId="2F4D9C1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D2E984" w14:textId="77777777" w:rsidR="00DC0837" w:rsidRDefault="00DC0837" w:rsidP="00DA280C">
      <w:pPr>
        <w:spacing w:line="240" w:lineRule="auto"/>
      </w:pPr>
      <w:r>
        <w:separator/>
      </w:r>
    </w:p>
  </w:endnote>
  <w:endnote w:type="continuationSeparator" w:id="0">
    <w:p w14:paraId="4FC80F2C" w14:textId="77777777" w:rsidR="00DC0837" w:rsidRDefault="00DC0837"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istral">
    <w:panose1 w:val="030907020304070204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F2F9E" w14:textId="77777777" w:rsidR="00991E68" w:rsidRDefault="00991E68" w:rsidP="00340D1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2948EB" w14:textId="77777777" w:rsidR="00991E68" w:rsidRDefault="00991E6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56FB4" w14:textId="77777777" w:rsidR="00991E68" w:rsidRDefault="00991E68" w:rsidP="00340D1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D73B7">
      <w:rPr>
        <w:rStyle w:val="PageNumber"/>
        <w:noProof/>
      </w:rPr>
      <w:t>48</w:t>
    </w:r>
    <w:r>
      <w:rPr>
        <w:rStyle w:val="PageNumber"/>
      </w:rPr>
      <w:fldChar w:fldCharType="end"/>
    </w:r>
  </w:p>
  <w:p w14:paraId="036A6445" w14:textId="77777777" w:rsidR="00991E68" w:rsidRDefault="00991E6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51AD1" w14:textId="77777777" w:rsidR="00991E68" w:rsidRDefault="00991E6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F4FC65" w14:textId="77777777" w:rsidR="00DC0837" w:rsidRDefault="00DC0837" w:rsidP="00DA280C">
      <w:pPr>
        <w:spacing w:line="240" w:lineRule="auto"/>
      </w:pPr>
      <w:r>
        <w:separator/>
      </w:r>
    </w:p>
  </w:footnote>
  <w:footnote w:type="continuationSeparator" w:id="0">
    <w:p w14:paraId="202AAECB" w14:textId="77777777" w:rsidR="00DC0837" w:rsidRDefault="00DC0837"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091184C"/>
    <w:multiLevelType w:val="hybridMultilevel"/>
    <w:tmpl w:val="AB6AB6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70406DE"/>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7">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6510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20">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5">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B7E64D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D6E468F"/>
    <w:multiLevelType w:val="multilevel"/>
    <w:tmpl w:val="02C0F430"/>
    <w:numStyleLink w:val="Headings"/>
  </w:abstractNum>
  <w:abstractNum w:abstractNumId="32">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4">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41">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43">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3"/>
  </w:num>
  <w:num w:numId="4">
    <w:abstractNumId w:val="21"/>
  </w:num>
  <w:num w:numId="5">
    <w:abstractNumId w:val="34"/>
  </w:num>
  <w:num w:numId="6">
    <w:abstractNumId w:val="5"/>
  </w:num>
  <w:num w:numId="7">
    <w:abstractNumId w:val="31"/>
  </w:num>
  <w:num w:numId="8">
    <w:abstractNumId w:val="37"/>
  </w:num>
  <w:num w:numId="9">
    <w:abstractNumId w:val="13"/>
  </w:num>
  <w:num w:numId="10">
    <w:abstractNumId w:val="6"/>
  </w:num>
  <w:num w:numId="11">
    <w:abstractNumId w:val="29"/>
  </w:num>
  <w:num w:numId="12">
    <w:abstractNumId w:val="44"/>
  </w:num>
  <w:num w:numId="13">
    <w:abstractNumId w:val="11"/>
  </w:num>
  <w:num w:numId="14">
    <w:abstractNumId w:val="35"/>
  </w:num>
  <w:num w:numId="15">
    <w:abstractNumId w:val="40"/>
  </w:num>
  <w:num w:numId="16">
    <w:abstractNumId w:val="42"/>
  </w:num>
  <w:num w:numId="17">
    <w:abstractNumId w:val="33"/>
  </w:num>
  <w:num w:numId="18">
    <w:abstractNumId w:val="19"/>
  </w:num>
  <w:num w:numId="19">
    <w:abstractNumId w:val="9"/>
  </w:num>
  <w:num w:numId="20">
    <w:abstractNumId w:val="27"/>
  </w:num>
  <w:num w:numId="21">
    <w:abstractNumId w:val="3"/>
  </w:num>
  <w:num w:numId="22">
    <w:abstractNumId w:val="20"/>
  </w:num>
  <w:num w:numId="23">
    <w:abstractNumId w:val="10"/>
  </w:num>
  <w:num w:numId="24">
    <w:abstractNumId w:val="38"/>
  </w:num>
  <w:num w:numId="25">
    <w:abstractNumId w:val="15"/>
  </w:num>
  <w:num w:numId="26">
    <w:abstractNumId w:val="39"/>
  </w:num>
  <w:num w:numId="27">
    <w:abstractNumId w:val="32"/>
  </w:num>
  <w:num w:numId="28">
    <w:abstractNumId w:val="4"/>
  </w:num>
  <w:num w:numId="29">
    <w:abstractNumId w:val="0"/>
  </w:num>
  <w:num w:numId="30">
    <w:abstractNumId w:val="43"/>
  </w:num>
  <w:num w:numId="31">
    <w:abstractNumId w:val="36"/>
  </w:num>
  <w:num w:numId="32">
    <w:abstractNumId w:val="41"/>
  </w:num>
  <w:num w:numId="33">
    <w:abstractNumId w:val="22"/>
  </w:num>
  <w:num w:numId="34">
    <w:abstractNumId w:val="14"/>
  </w:num>
  <w:num w:numId="35">
    <w:abstractNumId w:val="45"/>
  </w:num>
  <w:num w:numId="36">
    <w:abstractNumId w:val="17"/>
  </w:num>
  <w:num w:numId="37">
    <w:abstractNumId w:val="26"/>
  </w:num>
  <w:num w:numId="38">
    <w:abstractNumId w:val="2"/>
  </w:num>
  <w:num w:numId="39">
    <w:abstractNumId w:val="24"/>
  </w:num>
  <w:num w:numId="40">
    <w:abstractNumId w:val="28"/>
  </w:num>
  <w:num w:numId="41">
    <w:abstractNumId w:val="7"/>
  </w:num>
  <w:num w:numId="42">
    <w:abstractNumId w:val="25"/>
  </w:num>
  <w:num w:numId="43">
    <w:abstractNumId w:val="18"/>
  </w:num>
  <w:num w:numId="44">
    <w:abstractNumId w:val="16"/>
  </w:num>
  <w:num w:numId="45">
    <w:abstractNumId w:val="12"/>
  </w:num>
  <w:num w:numId="46">
    <w:abstractNumId w:val="3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7FB"/>
    <w:rsid w:val="00000A6B"/>
    <w:rsid w:val="00002571"/>
    <w:rsid w:val="00005323"/>
    <w:rsid w:val="00010F89"/>
    <w:rsid w:val="0001104F"/>
    <w:rsid w:val="00011968"/>
    <w:rsid w:val="00014409"/>
    <w:rsid w:val="00015E4D"/>
    <w:rsid w:val="00021114"/>
    <w:rsid w:val="0002380D"/>
    <w:rsid w:val="00026E49"/>
    <w:rsid w:val="000309BA"/>
    <w:rsid w:val="00037984"/>
    <w:rsid w:val="00040AE9"/>
    <w:rsid w:val="000425E9"/>
    <w:rsid w:val="00042994"/>
    <w:rsid w:val="000434BC"/>
    <w:rsid w:val="00047E08"/>
    <w:rsid w:val="00052413"/>
    <w:rsid w:val="00052B25"/>
    <w:rsid w:val="00053921"/>
    <w:rsid w:val="00054E54"/>
    <w:rsid w:val="0005623E"/>
    <w:rsid w:val="00056252"/>
    <w:rsid w:val="0005650E"/>
    <w:rsid w:val="00060BFE"/>
    <w:rsid w:val="0006354A"/>
    <w:rsid w:val="0006469F"/>
    <w:rsid w:val="00065024"/>
    <w:rsid w:val="00065D60"/>
    <w:rsid w:val="00071A4D"/>
    <w:rsid w:val="000720F2"/>
    <w:rsid w:val="000744E4"/>
    <w:rsid w:val="00074516"/>
    <w:rsid w:val="0007729B"/>
    <w:rsid w:val="00077A5D"/>
    <w:rsid w:val="00077D0A"/>
    <w:rsid w:val="00084FE0"/>
    <w:rsid w:val="00086AF7"/>
    <w:rsid w:val="00087907"/>
    <w:rsid w:val="00087CFF"/>
    <w:rsid w:val="000900C0"/>
    <w:rsid w:val="00090608"/>
    <w:rsid w:val="0009148B"/>
    <w:rsid w:val="00091742"/>
    <w:rsid w:val="00092A09"/>
    <w:rsid w:val="00094ECE"/>
    <w:rsid w:val="00095ED7"/>
    <w:rsid w:val="000A0C75"/>
    <w:rsid w:val="000A1DB8"/>
    <w:rsid w:val="000A2A1E"/>
    <w:rsid w:val="000A2EE1"/>
    <w:rsid w:val="000A312E"/>
    <w:rsid w:val="000A3D7A"/>
    <w:rsid w:val="000A3E52"/>
    <w:rsid w:val="000A67C7"/>
    <w:rsid w:val="000B3011"/>
    <w:rsid w:val="000B3DBE"/>
    <w:rsid w:val="000B4569"/>
    <w:rsid w:val="000B77FA"/>
    <w:rsid w:val="000C0537"/>
    <w:rsid w:val="000C2469"/>
    <w:rsid w:val="000C3145"/>
    <w:rsid w:val="000C4D46"/>
    <w:rsid w:val="000C4E0C"/>
    <w:rsid w:val="000C5C20"/>
    <w:rsid w:val="000D0928"/>
    <w:rsid w:val="000D1165"/>
    <w:rsid w:val="000D209D"/>
    <w:rsid w:val="000D306E"/>
    <w:rsid w:val="000D412A"/>
    <w:rsid w:val="000D43A2"/>
    <w:rsid w:val="000D5046"/>
    <w:rsid w:val="000D690F"/>
    <w:rsid w:val="000D79C3"/>
    <w:rsid w:val="000E4793"/>
    <w:rsid w:val="000F1275"/>
    <w:rsid w:val="000F1D75"/>
    <w:rsid w:val="000F28DB"/>
    <w:rsid w:val="000F2E1B"/>
    <w:rsid w:val="000F4CFD"/>
    <w:rsid w:val="000F7EB4"/>
    <w:rsid w:val="001017D8"/>
    <w:rsid w:val="0010212A"/>
    <w:rsid w:val="001031AD"/>
    <w:rsid w:val="00104415"/>
    <w:rsid w:val="00105280"/>
    <w:rsid w:val="00105FAF"/>
    <w:rsid w:val="00112C6F"/>
    <w:rsid w:val="001138F0"/>
    <w:rsid w:val="00113940"/>
    <w:rsid w:val="00113DD2"/>
    <w:rsid w:val="00115498"/>
    <w:rsid w:val="001208F0"/>
    <w:rsid w:val="001230F3"/>
    <w:rsid w:val="001239ED"/>
    <w:rsid w:val="0012453E"/>
    <w:rsid w:val="001248FD"/>
    <w:rsid w:val="00126A36"/>
    <w:rsid w:val="00130254"/>
    <w:rsid w:val="001302C6"/>
    <w:rsid w:val="00140075"/>
    <w:rsid w:val="001401D3"/>
    <w:rsid w:val="00140796"/>
    <w:rsid w:val="00140CAB"/>
    <w:rsid w:val="00140F39"/>
    <w:rsid w:val="00143203"/>
    <w:rsid w:val="001443F5"/>
    <w:rsid w:val="00144C79"/>
    <w:rsid w:val="001464FB"/>
    <w:rsid w:val="0015378A"/>
    <w:rsid w:val="00153935"/>
    <w:rsid w:val="00157B57"/>
    <w:rsid w:val="00160F17"/>
    <w:rsid w:val="00164105"/>
    <w:rsid w:val="001670B3"/>
    <w:rsid w:val="00167292"/>
    <w:rsid w:val="001717DB"/>
    <w:rsid w:val="00174F64"/>
    <w:rsid w:val="0017633F"/>
    <w:rsid w:val="0018252C"/>
    <w:rsid w:val="00184250"/>
    <w:rsid w:val="0018441B"/>
    <w:rsid w:val="00184A54"/>
    <w:rsid w:val="0018511D"/>
    <w:rsid w:val="00193F77"/>
    <w:rsid w:val="0019604A"/>
    <w:rsid w:val="001A016E"/>
    <w:rsid w:val="001A172B"/>
    <w:rsid w:val="001A24CC"/>
    <w:rsid w:val="001A318C"/>
    <w:rsid w:val="001A381E"/>
    <w:rsid w:val="001A3D86"/>
    <w:rsid w:val="001A4B08"/>
    <w:rsid w:val="001A6612"/>
    <w:rsid w:val="001B1D21"/>
    <w:rsid w:val="001B4A17"/>
    <w:rsid w:val="001B608E"/>
    <w:rsid w:val="001B6A40"/>
    <w:rsid w:val="001C0FFD"/>
    <w:rsid w:val="001C501F"/>
    <w:rsid w:val="001C537A"/>
    <w:rsid w:val="001C5487"/>
    <w:rsid w:val="001C6590"/>
    <w:rsid w:val="001C6A73"/>
    <w:rsid w:val="001C7A52"/>
    <w:rsid w:val="001D70BC"/>
    <w:rsid w:val="001D73B7"/>
    <w:rsid w:val="001E0040"/>
    <w:rsid w:val="001F33DE"/>
    <w:rsid w:val="00200114"/>
    <w:rsid w:val="00203782"/>
    <w:rsid w:val="002101C3"/>
    <w:rsid w:val="002118F1"/>
    <w:rsid w:val="00212C56"/>
    <w:rsid w:val="00214A01"/>
    <w:rsid w:val="002150F1"/>
    <w:rsid w:val="002153D5"/>
    <w:rsid w:val="00222669"/>
    <w:rsid w:val="00222B16"/>
    <w:rsid w:val="00223DEE"/>
    <w:rsid w:val="002304F8"/>
    <w:rsid w:val="00230C63"/>
    <w:rsid w:val="0023208B"/>
    <w:rsid w:val="002339B5"/>
    <w:rsid w:val="00240B15"/>
    <w:rsid w:val="002414FC"/>
    <w:rsid w:val="00241853"/>
    <w:rsid w:val="00242639"/>
    <w:rsid w:val="0024318D"/>
    <w:rsid w:val="0024506E"/>
    <w:rsid w:val="00245F61"/>
    <w:rsid w:val="0025061D"/>
    <w:rsid w:val="00250982"/>
    <w:rsid w:val="00250E64"/>
    <w:rsid w:val="00251994"/>
    <w:rsid w:val="00255563"/>
    <w:rsid w:val="00257736"/>
    <w:rsid w:val="00257DF6"/>
    <w:rsid w:val="00262264"/>
    <w:rsid w:val="002646C5"/>
    <w:rsid w:val="0026494C"/>
    <w:rsid w:val="0026660C"/>
    <w:rsid w:val="00266935"/>
    <w:rsid w:val="002722E2"/>
    <w:rsid w:val="00272E7D"/>
    <w:rsid w:val="00274D2C"/>
    <w:rsid w:val="00275712"/>
    <w:rsid w:val="0027692C"/>
    <w:rsid w:val="00292C3C"/>
    <w:rsid w:val="00294721"/>
    <w:rsid w:val="0029488E"/>
    <w:rsid w:val="002A0A9D"/>
    <w:rsid w:val="002A4FB9"/>
    <w:rsid w:val="002A5241"/>
    <w:rsid w:val="002A6289"/>
    <w:rsid w:val="002A7329"/>
    <w:rsid w:val="002A73C8"/>
    <w:rsid w:val="002A79A0"/>
    <w:rsid w:val="002A7BDF"/>
    <w:rsid w:val="002B1231"/>
    <w:rsid w:val="002B5618"/>
    <w:rsid w:val="002B6CE3"/>
    <w:rsid w:val="002B7ACF"/>
    <w:rsid w:val="002C2643"/>
    <w:rsid w:val="002C3308"/>
    <w:rsid w:val="002C5AB0"/>
    <w:rsid w:val="002C5B9C"/>
    <w:rsid w:val="002C689E"/>
    <w:rsid w:val="002C6ADC"/>
    <w:rsid w:val="002C6FB6"/>
    <w:rsid w:val="002C7C9B"/>
    <w:rsid w:val="002C7E81"/>
    <w:rsid w:val="002D02C8"/>
    <w:rsid w:val="002D2F61"/>
    <w:rsid w:val="002D3BD0"/>
    <w:rsid w:val="002D44F2"/>
    <w:rsid w:val="002E1CFF"/>
    <w:rsid w:val="002E2AF7"/>
    <w:rsid w:val="002E3F2C"/>
    <w:rsid w:val="002E48B0"/>
    <w:rsid w:val="002E4AC4"/>
    <w:rsid w:val="002E620C"/>
    <w:rsid w:val="002E64DC"/>
    <w:rsid w:val="002E7C2C"/>
    <w:rsid w:val="002E7EDE"/>
    <w:rsid w:val="002F11B0"/>
    <w:rsid w:val="002F2201"/>
    <w:rsid w:val="002F2419"/>
    <w:rsid w:val="002F73FA"/>
    <w:rsid w:val="002F7988"/>
    <w:rsid w:val="003001AD"/>
    <w:rsid w:val="00300C65"/>
    <w:rsid w:val="003016A2"/>
    <w:rsid w:val="00305636"/>
    <w:rsid w:val="00306E16"/>
    <w:rsid w:val="0030727C"/>
    <w:rsid w:val="00310074"/>
    <w:rsid w:val="00315B7A"/>
    <w:rsid w:val="0031760A"/>
    <w:rsid w:val="00317EE8"/>
    <w:rsid w:val="00321AE7"/>
    <w:rsid w:val="00322FC3"/>
    <w:rsid w:val="00323ACE"/>
    <w:rsid w:val="003246A0"/>
    <w:rsid w:val="00324720"/>
    <w:rsid w:val="00330426"/>
    <w:rsid w:val="003305F4"/>
    <w:rsid w:val="00332499"/>
    <w:rsid w:val="003340A2"/>
    <w:rsid w:val="00334D49"/>
    <w:rsid w:val="00335B40"/>
    <w:rsid w:val="003377FA"/>
    <w:rsid w:val="00337974"/>
    <w:rsid w:val="0034057D"/>
    <w:rsid w:val="00340B0F"/>
    <w:rsid w:val="00340CBE"/>
    <w:rsid w:val="00340D1B"/>
    <w:rsid w:val="003457C0"/>
    <w:rsid w:val="00345F46"/>
    <w:rsid w:val="0035220C"/>
    <w:rsid w:val="00352898"/>
    <w:rsid w:val="003539B8"/>
    <w:rsid w:val="00353C5D"/>
    <w:rsid w:val="00354216"/>
    <w:rsid w:val="003547A0"/>
    <w:rsid w:val="00355763"/>
    <w:rsid w:val="00356164"/>
    <w:rsid w:val="00364113"/>
    <w:rsid w:val="00364AE9"/>
    <w:rsid w:val="0036567E"/>
    <w:rsid w:val="00366CC5"/>
    <w:rsid w:val="00367262"/>
    <w:rsid w:val="00371BBF"/>
    <w:rsid w:val="003730CF"/>
    <w:rsid w:val="003741D8"/>
    <w:rsid w:val="00376569"/>
    <w:rsid w:val="00381AD1"/>
    <w:rsid w:val="003823D9"/>
    <w:rsid w:val="003824F0"/>
    <w:rsid w:val="003841BF"/>
    <w:rsid w:val="003851F0"/>
    <w:rsid w:val="00387C47"/>
    <w:rsid w:val="00387F6A"/>
    <w:rsid w:val="00392287"/>
    <w:rsid w:val="00394A26"/>
    <w:rsid w:val="0039620D"/>
    <w:rsid w:val="003967C6"/>
    <w:rsid w:val="003A19DF"/>
    <w:rsid w:val="003A1ECC"/>
    <w:rsid w:val="003A3311"/>
    <w:rsid w:val="003A42D4"/>
    <w:rsid w:val="003A4DAF"/>
    <w:rsid w:val="003A767A"/>
    <w:rsid w:val="003B0210"/>
    <w:rsid w:val="003B0568"/>
    <w:rsid w:val="003B2545"/>
    <w:rsid w:val="003B33FC"/>
    <w:rsid w:val="003B4B9E"/>
    <w:rsid w:val="003B4DB2"/>
    <w:rsid w:val="003B5A4C"/>
    <w:rsid w:val="003B6D94"/>
    <w:rsid w:val="003B78A5"/>
    <w:rsid w:val="003C332A"/>
    <w:rsid w:val="003C527B"/>
    <w:rsid w:val="003C5FD1"/>
    <w:rsid w:val="003C74F8"/>
    <w:rsid w:val="003C798E"/>
    <w:rsid w:val="003D0339"/>
    <w:rsid w:val="003D1308"/>
    <w:rsid w:val="003D1B21"/>
    <w:rsid w:val="003D37DA"/>
    <w:rsid w:val="003D59C2"/>
    <w:rsid w:val="003D65C9"/>
    <w:rsid w:val="003D6AE1"/>
    <w:rsid w:val="003E0B5E"/>
    <w:rsid w:val="003E2A69"/>
    <w:rsid w:val="003E2DBC"/>
    <w:rsid w:val="003E3B85"/>
    <w:rsid w:val="003F1651"/>
    <w:rsid w:val="003F1D22"/>
    <w:rsid w:val="003F1E84"/>
    <w:rsid w:val="003F31A2"/>
    <w:rsid w:val="003F32B0"/>
    <w:rsid w:val="003F5772"/>
    <w:rsid w:val="003F6850"/>
    <w:rsid w:val="003F74D5"/>
    <w:rsid w:val="00400E94"/>
    <w:rsid w:val="0040200E"/>
    <w:rsid w:val="004031BD"/>
    <w:rsid w:val="004110D9"/>
    <w:rsid w:val="00414D82"/>
    <w:rsid w:val="004157FE"/>
    <w:rsid w:val="004205A2"/>
    <w:rsid w:val="0042321B"/>
    <w:rsid w:val="0042324F"/>
    <w:rsid w:val="00427F18"/>
    <w:rsid w:val="00431D3C"/>
    <w:rsid w:val="00441A28"/>
    <w:rsid w:val="00441E47"/>
    <w:rsid w:val="0044597A"/>
    <w:rsid w:val="00446289"/>
    <w:rsid w:val="004511C2"/>
    <w:rsid w:val="00454B31"/>
    <w:rsid w:val="00457955"/>
    <w:rsid w:val="00460BCE"/>
    <w:rsid w:val="00460DB5"/>
    <w:rsid w:val="00461558"/>
    <w:rsid w:val="004624DD"/>
    <w:rsid w:val="00464E94"/>
    <w:rsid w:val="00465965"/>
    <w:rsid w:val="00466048"/>
    <w:rsid w:val="0046648B"/>
    <w:rsid w:val="00466CDC"/>
    <w:rsid w:val="00471D5A"/>
    <w:rsid w:val="00472BCD"/>
    <w:rsid w:val="004734B9"/>
    <w:rsid w:val="0047637F"/>
    <w:rsid w:val="00476748"/>
    <w:rsid w:val="004767AC"/>
    <w:rsid w:val="004771DE"/>
    <w:rsid w:val="004772AE"/>
    <w:rsid w:val="00481580"/>
    <w:rsid w:val="004824B7"/>
    <w:rsid w:val="00482800"/>
    <w:rsid w:val="00483EEB"/>
    <w:rsid w:val="00491B32"/>
    <w:rsid w:val="00494AC3"/>
    <w:rsid w:val="00496410"/>
    <w:rsid w:val="00497DE8"/>
    <w:rsid w:val="004A36BB"/>
    <w:rsid w:val="004A41A4"/>
    <w:rsid w:val="004B04E0"/>
    <w:rsid w:val="004B07CE"/>
    <w:rsid w:val="004B13E8"/>
    <w:rsid w:val="004B22D4"/>
    <w:rsid w:val="004B3C11"/>
    <w:rsid w:val="004B46B9"/>
    <w:rsid w:val="004B4D76"/>
    <w:rsid w:val="004B63BF"/>
    <w:rsid w:val="004B71AF"/>
    <w:rsid w:val="004C0DB2"/>
    <w:rsid w:val="004C412B"/>
    <w:rsid w:val="004C460C"/>
    <w:rsid w:val="004C5B45"/>
    <w:rsid w:val="004C5D9B"/>
    <w:rsid w:val="004C5F8E"/>
    <w:rsid w:val="004D3223"/>
    <w:rsid w:val="004D54E5"/>
    <w:rsid w:val="004D7737"/>
    <w:rsid w:val="004D7B7E"/>
    <w:rsid w:val="004D7BE2"/>
    <w:rsid w:val="004E23DB"/>
    <w:rsid w:val="004E4EF2"/>
    <w:rsid w:val="004E7EE7"/>
    <w:rsid w:val="004F07A6"/>
    <w:rsid w:val="004F23AA"/>
    <w:rsid w:val="004F4644"/>
    <w:rsid w:val="004F47DB"/>
    <w:rsid w:val="004F6834"/>
    <w:rsid w:val="004F6848"/>
    <w:rsid w:val="005000D6"/>
    <w:rsid w:val="00501BC4"/>
    <w:rsid w:val="00501F6A"/>
    <w:rsid w:val="00505170"/>
    <w:rsid w:val="0050701B"/>
    <w:rsid w:val="005114A2"/>
    <w:rsid w:val="0051182E"/>
    <w:rsid w:val="00511B07"/>
    <w:rsid w:val="00513452"/>
    <w:rsid w:val="00514FB2"/>
    <w:rsid w:val="00517FF0"/>
    <w:rsid w:val="005263C5"/>
    <w:rsid w:val="0052681C"/>
    <w:rsid w:val="00527142"/>
    <w:rsid w:val="00527F06"/>
    <w:rsid w:val="0053160F"/>
    <w:rsid w:val="0053168F"/>
    <w:rsid w:val="005318FB"/>
    <w:rsid w:val="00533CD9"/>
    <w:rsid w:val="0053670D"/>
    <w:rsid w:val="005369F6"/>
    <w:rsid w:val="00541FF0"/>
    <w:rsid w:val="005424D5"/>
    <w:rsid w:val="00543954"/>
    <w:rsid w:val="00545E02"/>
    <w:rsid w:val="005479E9"/>
    <w:rsid w:val="00547DA2"/>
    <w:rsid w:val="005503DA"/>
    <w:rsid w:val="00550D9D"/>
    <w:rsid w:val="00552741"/>
    <w:rsid w:val="00553C88"/>
    <w:rsid w:val="005551B9"/>
    <w:rsid w:val="005560B9"/>
    <w:rsid w:val="0056581B"/>
    <w:rsid w:val="005668FC"/>
    <w:rsid w:val="00570F60"/>
    <w:rsid w:val="005745E3"/>
    <w:rsid w:val="00575A0F"/>
    <w:rsid w:val="00577933"/>
    <w:rsid w:val="00580B5C"/>
    <w:rsid w:val="00582C27"/>
    <w:rsid w:val="00583FF9"/>
    <w:rsid w:val="00585473"/>
    <w:rsid w:val="005918EC"/>
    <w:rsid w:val="005925FF"/>
    <w:rsid w:val="00592E40"/>
    <w:rsid w:val="00593D29"/>
    <w:rsid w:val="00594EE0"/>
    <w:rsid w:val="00594FC2"/>
    <w:rsid w:val="00596E92"/>
    <w:rsid w:val="00597311"/>
    <w:rsid w:val="00597F3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0D89"/>
    <w:rsid w:val="005D534A"/>
    <w:rsid w:val="005D5B33"/>
    <w:rsid w:val="005E1E14"/>
    <w:rsid w:val="005E5820"/>
    <w:rsid w:val="005E5833"/>
    <w:rsid w:val="005F0838"/>
    <w:rsid w:val="005F47EA"/>
    <w:rsid w:val="005F5F1E"/>
    <w:rsid w:val="005F6185"/>
    <w:rsid w:val="005F679D"/>
    <w:rsid w:val="006017F9"/>
    <w:rsid w:val="006019E7"/>
    <w:rsid w:val="006022FE"/>
    <w:rsid w:val="00606A6E"/>
    <w:rsid w:val="00613113"/>
    <w:rsid w:val="00613594"/>
    <w:rsid w:val="006135ED"/>
    <w:rsid w:val="0061388F"/>
    <w:rsid w:val="00615EA3"/>
    <w:rsid w:val="006160A9"/>
    <w:rsid w:val="0061611E"/>
    <w:rsid w:val="00617066"/>
    <w:rsid w:val="006234E8"/>
    <w:rsid w:val="006243CC"/>
    <w:rsid w:val="00625C1E"/>
    <w:rsid w:val="00627CA8"/>
    <w:rsid w:val="006325E9"/>
    <w:rsid w:val="00636DD5"/>
    <w:rsid w:val="0064048E"/>
    <w:rsid w:val="006404A4"/>
    <w:rsid w:val="00641DF6"/>
    <w:rsid w:val="006420A8"/>
    <w:rsid w:val="00644AD2"/>
    <w:rsid w:val="00645573"/>
    <w:rsid w:val="00652452"/>
    <w:rsid w:val="006540CE"/>
    <w:rsid w:val="00654D95"/>
    <w:rsid w:val="00655B25"/>
    <w:rsid w:val="006567F5"/>
    <w:rsid w:val="00663E11"/>
    <w:rsid w:val="006643DC"/>
    <w:rsid w:val="00670443"/>
    <w:rsid w:val="00671DC4"/>
    <w:rsid w:val="00674262"/>
    <w:rsid w:val="00674D3B"/>
    <w:rsid w:val="00674FAD"/>
    <w:rsid w:val="006819EA"/>
    <w:rsid w:val="00684993"/>
    <w:rsid w:val="00687707"/>
    <w:rsid w:val="00690D6F"/>
    <w:rsid w:val="00695932"/>
    <w:rsid w:val="00695C87"/>
    <w:rsid w:val="00695D6D"/>
    <w:rsid w:val="00697B30"/>
    <w:rsid w:val="006A05D9"/>
    <w:rsid w:val="006A06F3"/>
    <w:rsid w:val="006A2D89"/>
    <w:rsid w:val="006A355C"/>
    <w:rsid w:val="006A420A"/>
    <w:rsid w:val="006A5166"/>
    <w:rsid w:val="006A776E"/>
    <w:rsid w:val="006C0608"/>
    <w:rsid w:val="006C0A5D"/>
    <w:rsid w:val="006C1B9A"/>
    <w:rsid w:val="006C23FE"/>
    <w:rsid w:val="006C559C"/>
    <w:rsid w:val="006C7A26"/>
    <w:rsid w:val="006D0314"/>
    <w:rsid w:val="006D0E8C"/>
    <w:rsid w:val="006D1145"/>
    <w:rsid w:val="006D1660"/>
    <w:rsid w:val="006D4B9F"/>
    <w:rsid w:val="006D59A6"/>
    <w:rsid w:val="006D65C4"/>
    <w:rsid w:val="006D67C8"/>
    <w:rsid w:val="006E06B3"/>
    <w:rsid w:val="006E2E01"/>
    <w:rsid w:val="006E5B7B"/>
    <w:rsid w:val="006E68B6"/>
    <w:rsid w:val="006F085D"/>
    <w:rsid w:val="006F1FF0"/>
    <w:rsid w:val="006F5ED5"/>
    <w:rsid w:val="0070105F"/>
    <w:rsid w:val="007020CF"/>
    <w:rsid w:val="007057EF"/>
    <w:rsid w:val="007060D5"/>
    <w:rsid w:val="007100C2"/>
    <w:rsid w:val="0071128B"/>
    <w:rsid w:val="00711E82"/>
    <w:rsid w:val="007132C1"/>
    <w:rsid w:val="00714070"/>
    <w:rsid w:val="007155BC"/>
    <w:rsid w:val="00715A21"/>
    <w:rsid w:val="0071709A"/>
    <w:rsid w:val="0071799E"/>
    <w:rsid w:val="007228CB"/>
    <w:rsid w:val="00722FFA"/>
    <w:rsid w:val="00723826"/>
    <w:rsid w:val="00723924"/>
    <w:rsid w:val="0072776C"/>
    <w:rsid w:val="00731DE1"/>
    <w:rsid w:val="00732A63"/>
    <w:rsid w:val="0073423A"/>
    <w:rsid w:val="007363CD"/>
    <w:rsid w:val="0073643B"/>
    <w:rsid w:val="00737115"/>
    <w:rsid w:val="00744306"/>
    <w:rsid w:val="00745FEB"/>
    <w:rsid w:val="007506C7"/>
    <w:rsid w:val="00751107"/>
    <w:rsid w:val="0075131B"/>
    <w:rsid w:val="007529A1"/>
    <w:rsid w:val="00752BA0"/>
    <w:rsid w:val="00753F45"/>
    <w:rsid w:val="007577F3"/>
    <w:rsid w:val="00762DBA"/>
    <w:rsid w:val="00763F70"/>
    <w:rsid w:val="00767D1F"/>
    <w:rsid w:val="00772620"/>
    <w:rsid w:val="0077403B"/>
    <w:rsid w:val="007741E4"/>
    <w:rsid w:val="0077474D"/>
    <w:rsid w:val="00776128"/>
    <w:rsid w:val="00776FCF"/>
    <w:rsid w:val="007775CC"/>
    <w:rsid w:val="00777897"/>
    <w:rsid w:val="007850CF"/>
    <w:rsid w:val="00785636"/>
    <w:rsid w:val="00787019"/>
    <w:rsid w:val="0079039A"/>
    <w:rsid w:val="00790E0B"/>
    <w:rsid w:val="00792EE7"/>
    <w:rsid w:val="00793705"/>
    <w:rsid w:val="0079607B"/>
    <w:rsid w:val="007A0339"/>
    <w:rsid w:val="007A2293"/>
    <w:rsid w:val="007A3B1D"/>
    <w:rsid w:val="007A4B33"/>
    <w:rsid w:val="007B0EF7"/>
    <w:rsid w:val="007B1D8C"/>
    <w:rsid w:val="007B44FA"/>
    <w:rsid w:val="007B4DD3"/>
    <w:rsid w:val="007B53FB"/>
    <w:rsid w:val="007C158A"/>
    <w:rsid w:val="007C4DCD"/>
    <w:rsid w:val="007C55EB"/>
    <w:rsid w:val="007C5874"/>
    <w:rsid w:val="007C58A1"/>
    <w:rsid w:val="007C65AF"/>
    <w:rsid w:val="007C6ABE"/>
    <w:rsid w:val="007C78AC"/>
    <w:rsid w:val="007D35FC"/>
    <w:rsid w:val="007D5F67"/>
    <w:rsid w:val="007D600B"/>
    <w:rsid w:val="007D601F"/>
    <w:rsid w:val="007D712C"/>
    <w:rsid w:val="007E3090"/>
    <w:rsid w:val="007E5E81"/>
    <w:rsid w:val="007E670B"/>
    <w:rsid w:val="007F194C"/>
    <w:rsid w:val="007F3DEE"/>
    <w:rsid w:val="007F5219"/>
    <w:rsid w:val="007F59ED"/>
    <w:rsid w:val="007F6D59"/>
    <w:rsid w:val="007F7A1B"/>
    <w:rsid w:val="00801E19"/>
    <w:rsid w:val="008035DE"/>
    <w:rsid w:val="0080480F"/>
    <w:rsid w:val="008074A9"/>
    <w:rsid w:val="008078E8"/>
    <w:rsid w:val="0081534D"/>
    <w:rsid w:val="00816200"/>
    <w:rsid w:val="00822D5F"/>
    <w:rsid w:val="00823085"/>
    <w:rsid w:val="00823294"/>
    <w:rsid w:val="008243FB"/>
    <w:rsid w:val="00826596"/>
    <w:rsid w:val="008301A9"/>
    <w:rsid w:val="008312B4"/>
    <w:rsid w:val="0083148A"/>
    <w:rsid w:val="00832C15"/>
    <w:rsid w:val="00833A40"/>
    <w:rsid w:val="00834735"/>
    <w:rsid w:val="00835EFE"/>
    <w:rsid w:val="008364A3"/>
    <w:rsid w:val="0084070F"/>
    <w:rsid w:val="00842B9F"/>
    <w:rsid w:val="00843163"/>
    <w:rsid w:val="00844844"/>
    <w:rsid w:val="00850ABE"/>
    <w:rsid w:val="0085144C"/>
    <w:rsid w:val="008521AB"/>
    <w:rsid w:val="0085255C"/>
    <w:rsid w:val="00852D10"/>
    <w:rsid w:val="00853E47"/>
    <w:rsid w:val="00855113"/>
    <w:rsid w:val="008561A6"/>
    <w:rsid w:val="00860886"/>
    <w:rsid w:val="008675FD"/>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B0FC5"/>
    <w:rsid w:val="008B5608"/>
    <w:rsid w:val="008C24FD"/>
    <w:rsid w:val="008C4500"/>
    <w:rsid w:val="008C53AB"/>
    <w:rsid w:val="008C60A6"/>
    <w:rsid w:val="008C65E4"/>
    <w:rsid w:val="008D40C3"/>
    <w:rsid w:val="008E1853"/>
    <w:rsid w:val="008E243C"/>
    <w:rsid w:val="008E2E5C"/>
    <w:rsid w:val="008E4E42"/>
    <w:rsid w:val="008E7B51"/>
    <w:rsid w:val="008F1124"/>
    <w:rsid w:val="008F133E"/>
    <w:rsid w:val="008F1467"/>
    <w:rsid w:val="008F2AD1"/>
    <w:rsid w:val="008F5608"/>
    <w:rsid w:val="008F5B5E"/>
    <w:rsid w:val="008F6B6D"/>
    <w:rsid w:val="00902D67"/>
    <w:rsid w:val="00903B2A"/>
    <w:rsid w:val="00903D71"/>
    <w:rsid w:val="0090608A"/>
    <w:rsid w:val="0090667F"/>
    <w:rsid w:val="00910ED1"/>
    <w:rsid w:val="00912E84"/>
    <w:rsid w:val="009133CD"/>
    <w:rsid w:val="00914E22"/>
    <w:rsid w:val="0091621C"/>
    <w:rsid w:val="00920486"/>
    <w:rsid w:val="00920DD4"/>
    <w:rsid w:val="0092663C"/>
    <w:rsid w:val="00926CA7"/>
    <w:rsid w:val="009271A3"/>
    <w:rsid w:val="0092724B"/>
    <w:rsid w:val="00931257"/>
    <w:rsid w:val="00931AA2"/>
    <w:rsid w:val="00934F0F"/>
    <w:rsid w:val="00935C0E"/>
    <w:rsid w:val="00936AC0"/>
    <w:rsid w:val="00943C3F"/>
    <w:rsid w:val="0094586A"/>
    <w:rsid w:val="00946778"/>
    <w:rsid w:val="0095017B"/>
    <w:rsid w:val="00953360"/>
    <w:rsid w:val="009534D9"/>
    <w:rsid w:val="00955C10"/>
    <w:rsid w:val="00957715"/>
    <w:rsid w:val="0096102C"/>
    <w:rsid w:val="009646EE"/>
    <w:rsid w:val="00964B17"/>
    <w:rsid w:val="00970A7F"/>
    <w:rsid w:val="00971320"/>
    <w:rsid w:val="00971489"/>
    <w:rsid w:val="009720A2"/>
    <w:rsid w:val="00973DC6"/>
    <w:rsid w:val="009753D8"/>
    <w:rsid w:val="00976A54"/>
    <w:rsid w:val="0097768E"/>
    <w:rsid w:val="00980218"/>
    <w:rsid w:val="0098545A"/>
    <w:rsid w:val="00985D9C"/>
    <w:rsid w:val="009877C2"/>
    <w:rsid w:val="00991E68"/>
    <w:rsid w:val="0099641D"/>
    <w:rsid w:val="00996577"/>
    <w:rsid w:val="00997958"/>
    <w:rsid w:val="009A0A04"/>
    <w:rsid w:val="009A16BC"/>
    <w:rsid w:val="009A477B"/>
    <w:rsid w:val="009A66D1"/>
    <w:rsid w:val="009A73E7"/>
    <w:rsid w:val="009B0033"/>
    <w:rsid w:val="009B03F1"/>
    <w:rsid w:val="009B3A0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0567"/>
    <w:rsid w:val="00A01042"/>
    <w:rsid w:val="00A011A2"/>
    <w:rsid w:val="00A01EA6"/>
    <w:rsid w:val="00A02D7C"/>
    <w:rsid w:val="00A0467D"/>
    <w:rsid w:val="00A05F24"/>
    <w:rsid w:val="00A0727B"/>
    <w:rsid w:val="00A07B14"/>
    <w:rsid w:val="00A12745"/>
    <w:rsid w:val="00A12999"/>
    <w:rsid w:val="00A16D48"/>
    <w:rsid w:val="00A20391"/>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1CFC"/>
    <w:rsid w:val="00A55510"/>
    <w:rsid w:val="00A5787D"/>
    <w:rsid w:val="00A57907"/>
    <w:rsid w:val="00A60BF5"/>
    <w:rsid w:val="00A60FD6"/>
    <w:rsid w:val="00A6123A"/>
    <w:rsid w:val="00A64E6F"/>
    <w:rsid w:val="00A66ACE"/>
    <w:rsid w:val="00A71478"/>
    <w:rsid w:val="00A72974"/>
    <w:rsid w:val="00A737CD"/>
    <w:rsid w:val="00A73CE7"/>
    <w:rsid w:val="00A8011A"/>
    <w:rsid w:val="00A80E53"/>
    <w:rsid w:val="00A83274"/>
    <w:rsid w:val="00A86CB2"/>
    <w:rsid w:val="00A90817"/>
    <w:rsid w:val="00A960C4"/>
    <w:rsid w:val="00AA0B80"/>
    <w:rsid w:val="00AA146D"/>
    <w:rsid w:val="00AA236F"/>
    <w:rsid w:val="00AA4424"/>
    <w:rsid w:val="00AA4B83"/>
    <w:rsid w:val="00AA5720"/>
    <w:rsid w:val="00AB0314"/>
    <w:rsid w:val="00AB257C"/>
    <w:rsid w:val="00AB52FA"/>
    <w:rsid w:val="00AB79DC"/>
    <w:rsid w:val="00AC0679"/>
    <w:rsid w:val="00AC0ED6"/>
    <w:rsid w:val="00AC1356"/>
    <w:rsid w:val="00AC1D39"/>
    <w:rsid w:val="00AC378D"/>
    <w:rsid w:val="00AC5E1C"/>
    <w:rsid w:val="00AC65DD"/>
    <w:rsid w:val="00AC696A"/>
    <w:rsid w:val="00AD00AA"/>
    <w:rsid w:val="00AD04AA"/>
    <w:rsid w:val="00AD1701"/>
    <w:rsid w:val="00AD1B9E"/>
    <w:rsid w:val="00AD1D8A"/>
    <w:rsid w:val="00AD2647"/>
    <w:rsid w:val="00AD3C82"/>
    <w:rsid w:val="00AD5D4E"/>
    <w:rsid w:val="00AD5E6F"/>
    <w:rsid w:val="00AE3E48"/>
    <w:rsid w:val="00AE4785"/>
    <w:rsid w:val="00AF1727"/>
    <w:rsid w:val="00AF21AE"/>
    <w:rsid w:val="00AF4A43"/>
    <w:rsid w:val="00AF6532"/>
    <w:rsid w:val="00AF6AEE"/>
    <w:rsid w:val="00B00379"/>
    <w:rsid w:val="00B00D00"/>
    <w:rsid w:val="00B0136A"/>
    <w:rsid w:val="00B03F54"/>
    <w:rsid w:val="00B042F7"/>
    <w:rsid w:val="00B061A1"/>
    <w:rsid w:val="00B06B4C"/>
    <w:rsid w:val="00B1072D"/>
    <w:rsid w:val="00B133DE"/>
    <w:rsid w:val="00B20332"/>
    <w:rsid w:val="00B21A25"/>
    <w:rsid w:val="00B2200F"/>
    <w:rsid w:val="00B27C8C"/>
    <w:rsid w:val="00B317B0"/>
    <w:rsid w:val="00B33406"/>
    <w:rsid w:val="00B359EF"/>
    <w:rsid w:val="00B40219"/>
    <w:rsid w:val="00B40A08"/>
    <w:rsid w:val="00B42359"/>
    <w:rsid w:val="00B503C3"/>
    <w:rsid w:val="00B5055C"/>
    <w:rsid w:val="00B50620"/>
    <w:rsid w:val="00B51E8A"/>
    <w:rsid w:val="00B51FB5"/>
    <w:rsid w:val="00B57ED3"/>
    <w:rsid w:val="00B612BA"/>
    <w:rsid w:val="00B61718"/>
    <w:rsid w:val="00B63EE0"/>
    <w:rsid w:val="00B64600"/>
    <w:rsid w:val="00B65714"/>
    <w:rsid w:val="00B65ED5"/>
    <w:rsid w:val="00B71984"/>
    <w:rsid w:val="00B758AE"/>
    <w:rsid w:val="00B7792B"/>
    <w:rsid w:val="00B834A6"/>
    <w:rsid w:val="00B840B2"/>
    <w:rsid w:val="00B84D9D"/>
    <w:rsid w:val="00B904B2"/>
    <w:rsid w:val="00B945DC"/>
    <w:rsid w:val="00B96412"/>
    <w:rsid w:val="00B96E09"/>
    <w:rsid w:val="00B97DA8"/>
    <w:rsid w:val="00BA1E8D"/>
    <w:rsid w:val="00BA35C1"/>
    <w:rsid w:val="00BA38AA"/>
    <w:rsid w:val="00BA3EEA"/>
    <w:rsid w:val="00BA67CB"/>
    <w:rsid w:val="00BA6F90"/>
    <w:rsid w:val="00BB3EF9"/>
    <w:rsid w:val="00BB47C1"/>
    <w:rsid w:val="00BB4CAD"/>
    <w:rsid w:val="00BB6913"/>
    <w:rsid w:val="00BC0E42"/>
    <w:rsid w:val="00BC2905"/>
    <w:rsid w:val="00BC35A5"/>
    <w:rsid w:val="00BC7ED9"/>
    <w:rsid w:val="00BD0CDD"/>
    <w:rsid w:val="00BD137F"/>
    <w:rsid w:val="00BD2960"/>
    <w:rsid w:val="00BD51E7"/>
    <w:rsid w:val="00BE260E"/>
    <w:rsid w:val="00BE6070"/>
    <w:rsid w:val="00BE67C0"/>
    <w:rsid w:val="00BE68CE"/>
    <w:rsid w:val="00BE776E"/>
    <w:rsid w:val="00BE783B"/>
    <w:rsid w:val="00BF0545"/>
    <w:rsid w:val="00BF3099"/>
    <w:rsid w:val="00BF31C6"/>
    <w:rsid w:val="00BF3532"/>
    <w:rsid w:val="00BF369A"/>
    <w:rsid w:val="00BF4A16"/>
    <w:rsid w:val="00BF554F"/>
    <w:rsid w:val="00C00193"/>
    <w:rsid w:val="00C02280"/>
    <w:rsid w:val="00C034D7"/>
    <w:rsid w:val="00C035CF"/>
    <w:rsid w:val="00C0634E"/>
    <w:rsid w:val="00C12433"/>
    <w:rsid w:val="00C15EA0"/>
    <w:rsid w:val="00C174A3"/>
    <w:rsid w:val="00C20AAC"/>
    <w:rsid w:val="00C215F8"/>
    <w:rsid w:val="00C21EB8"/>
    <w:rsid w:val="00C22585"/>
    <w:rsid w:val="00C22F4D"/>
    <w:rsid w:val="00C252EA"/>
    <w:rsid w:val="00C304DC"/>
    <w:rsid w:val="00C307C5"/>
    <w:rsid w:val="00C33894"/>
    <w:rsid w:val="00C35FF7"/>
    <w:rsid w:val="00C411A1"/>
    <w:rsid w:val="00C42906"/>
    <w:rsid w:val="00C446A8"/>
    <w:rsid w:val="00C45C8C"/>
    <w:rsid w:val="00C46E4F"/>
    <w:rsid w:val="00C5142A"/>
    <w:rsid w:val="00C5193B"/>
    <w:rsid w:val="00C55A70"/>
    <w:rsid w:val="00C5678B"/>
    <w:rsid w:val="00C5718B"/>
    <w:rsid w:val="00C61996"/>
    <w:rsid w:val="00C64B65"/>
    <w:rsid w:val="00C64DCF"/>
    <w:rsid w:val="00C65F2A"/>
    <w:rsid w:val="00C737D7"/>
    <w:rsid w:val="00C75665"/>
    <w:rsid w:val="00C77158"/>
    <w:rsid w:val="00C801ED"/>
    <w:rsid w:val="00C826F5"/>
    <w:rsid w:val="00C82E28"/>
    <w:rsid w:val="00C86CED"/>
    <w:rsid w:val="00C87298"/>
    <w:rsid w:val="00C901F3"/>
    <w:rsid w:val="00C91C11"/>
    <w:rsid w:val="00C932CA"/>
    <w:rsid w:val="00C95788"/>
    <w:rsid w:val="00CA49EF"/>
    <w:rsid w:val="00CA5EB6"/>
    <w:rsid w:val="00CA5FFC"/>
    <w:rsid w:val="00CA7998"/>
    <w:rsid w:val="00CA7F07"/>
    <w:rsid w:val="00CB0417"/>
    <w:rsid w:val="00CB1615"/>
    <w:rsid w:val="00CB31E9"/>
    <w:rsid w:val="00CB392C"/>
    <w:rsid w:val="00CB39CB"/>
    <w:rsid w:val="00CB4538"/>
    <w:rsid w:val="00CB5839"/>
    <w:rsid w:val="00CB75ED"/>
    <w:rsid w:val="00CB7A91"/>
    <w:rsid w:val="00CC3A57"/>
    <w:rsid w:val="00CC6760"/>
    <w:rsid w:val="00CD2811"/>
    <w:rsid w:val="00CD4841"/>
    <w:rsid w:val="00CD667A"/>
    <w:rsid w:val="00CD6BB3"/>
    <w:rsid w:val="00CE0349"/>
    <w:rsid w:val="00CE21EA"/>
    <w:rsid w:val="00CE676A"/>
    <w:rsid w:val="00CE729B"/>
    <w:rsid w:val="00CF32E1"/>
    <w:rsid w:val="00D011C2"/>
    <w:rsid w:val="00D025AE"/>
    <w:rsid w:val="00D057AA"/>
    <w:rsid w:val="00D07F36"/>
    <w:rsid w:val="00D100A7"/>
    <w:rsid w:val="00D11CFE"/>
    <w:rsid w:val="00D127A9"/>
    <w:rsid w:val="00D1322F"/>
    <w:rsid w:val="00D13A9C"/>
    <w:rsid w:val="00D14419"/>
    <w:rsid w:val="00D152F5"/>
    <w:rsid w:val="00D1778D"/>
    <w:rsid w:val="00D17FD3"/>
    <w:rsid w:val="00D20B06"/>
    <w:rsid w:val="00D2117B"/>
    <w:rsid w:val="00D26334"/>
    <w:rsid w:val="00D301F7"/>
    <w:rsid w:val="00D3145F"/>
    <w:rsid w:val="00D31856"/>
    <w:rsid w:val="00D34119"/>
    <w:rsid w:val="00D34B42"/>
    <w:rsid w:val="00D36394"/>
    <w:rsid w:val="00D40631"/>
    <w:rsid w:val="00D42807"/>
    <w:rsid w:val="00D42DB9"/>
    <w:rsid w:val="00D4477D"/>
    <w:rsid w:val="00D50D31"/>
    <w:rsid w:val="00D51B22"/>
    <w:rsid w:val="00D53B8A"/>
    <w:rsid w:val="00D555BC"/>
    <w:rsid w:val="00D56FBC"/>
    <w:rsid w:val="00D57404"/>
    <w:rsid w:val="00D60146"/>
    <w:rsid w:val="00D608EA"/>
    <w:rsid w:val="00D62C53"/>
    <w:rsid w:val="00D64255"/>
    <w:rsid w:val="00D65F37"/>
    <w:rsid w:val="00D703C6"/>
    <w:rsid w:val="00D70C4C"/>
    <w:rsid w:val="00D733D9"/>
    <w:rsid w:val="00D74BEC"/>
    <w:rsid w:val="00D77403"/>
    <w:rsid w:val="00D800BA"/>
    <w:rsid w:val="00D829D3"/>
    <w:rsid w:val="00D83C1F"/>
    <w:rsid w:val="00D853AF"/>
    <w:rsid w:val="00D85B0A"/>
    <w:rsid w:val="00D86091"/>
    <w:rsid w:val="00D90B7E"/>
    <w:rsid w:val="00D918C8"/>
    <w:rsid w:val="00D91B2C"/>
    <w:rsid w:val="00D92728"/>
    <w:rsid w:val="00D93B35"/>
    <w:rsid w:val="00D94F1E"/>
    <w:rsid w:val="00D96E53"/>
    <w:rsid w:val="00DA0FEF"/>
    <w:rsid w:val="00DA13DC"/>
    <w:rsid w:val="00DA1494"/>
    <w:rsid w:val="00DA280C"/>
    <w:rsid w:val="00DA34FF"/>
    <w:rsid w:val="00DA6E05"/>
    <w:rsid w:val="00DA751C"/>
    <w:rsid w:val="00DB1491"/>
    <w:rsid w:val="00DB2AB2"/>
    <w:rsid w:val="00DB4291"/>
    <w:rsid w:val="00DB6C66"/>
    <w:rsid w:val="00DC0837"/>
    <w:rsid w:val="00DC25A3"/>
    <w:rsid w:val="00DC2ECF"/>
    <w:rsid w:val="00DC3E26"/>
    <w:rsid w:val="00DC6986"/>
    <w:rsid w:val="00DC6FBF"/>
    <w:rsid w:val="00DC7555"/>
    <w:rsid w:val="00DC7F18"/>
    <w:rsid w:val="00DD0B55"/>
    <w:rsid w:val="00DD1D53"/>
    <w:rsid w:val="00DD205F"/>
    <w:rsid w:val="00DD4EA1"/>
    <w:rsid w:val="00DD6529"/>
    <w:rsid w:val="00DD7EE5"/>
    <w:rsid w:val="00DE1147"/>
    <w:rsid w:val="00DE4BBF"/>
    <w:rsid w:val="00DE51B6"/>
    <w:rsid w:val="00DF0CEA"/>
    <w:rsid w:val="00DF0E1B"/>
    <w:rsid w:val="00DF2C08"/>
    <w:rsid w:val="00DF6373"/>
    <w:rsid w:val="00DF6C0B"/>
    <w:rsid w:val="00E0106D"/>
    <w:rsid w:val="00E01592"/>
    <w:rsid w:val="00E05079"/>
    <w:rsid w:val="00E055AC"/>
    <w:rsid w:val="00E06C86"/>
    <w:rsid w:val="00E1040A"/>
    <w:rsid w:val="00E11527"/>
    <w:rsid w:val="00E1303D"/>
    <w:rsid w:val="00E1582F"/>
    <w:rsid w:val="00E171DC"/>
    <w:rsid w:val="00E20FAE"/>
    <w:rsid w:val="00E22952"/>
    <w:rsid w:val="00E24A06"/>
    <w:rsid w:val="00E25739"/>
    <w:rsid w:val="00E3081A"/>
    <w:rsid w:val="00E30A47"/>
    <w:rsid w:val="00E33E6D"/>
    <w:rsid w:val="00E35B81"/>
    <w:rsid w:val="00E41368"/>
    <w:rsid w:val="00E46B97"/>
    <w:rsid w:val="00E50111"/>
    <w:rsid w:val="00E5058F"/>
    <w:rsid w:val="00E516D3"/>
    <w:rsid w:val="00E54726"/>
    <w:rsid w:val="00E5557D"/>
    <w:rsid w:val="00E57538"/>
    <w:rsid w:val="00E6156A"/>
    <w:rsid w:val="00E62BB4"/>
    <w:rsid w:val="00E645E9"/>
    <w:rsid w:val="00E66C76"/>
    <w:rsid w:val="00E77C52"/>
    <w:rsid w:val="00E8472D"/>
    <w:rsid w:val="00E8766B"/>
    <w:rsid w:val="00E9371F"/>
    <w:rsid w:val="00E94748"/>
    <w:rsid w:val="00E95FF3"/>
    <w:rsid w:val="00EA38E2"/>
    <w:rsid w:val="00EB13E8"/>
    <w:rsid w:val="00EB1848"/>
    <w:rsid w:val="00EB298C"/>
    <w:rsid w:val="00EB4D7D"/>
    <w:rsid w:val="00EB4EFE"/>
    <w:rsid w:val="00EC26E3"/>
    <w:rsid w:val="00EC3596"/>
    <w:rsid w:val="00EC42EC"/>
    <w:rsid w:val="00EC4CD0"/>
    <w:rsid w:val="00EC77F9"/>
    <w:rsid w:val="00EC7A42"/>
    <w:rsid w:val="00ED0B89"/>
    <w:rsid w:val="00ED341F"/>
    <w:rsid w:val="00EE138C"/>
    <w:rsid w:val="00EE2683"/>
    <w:rsid w:val="00EE47F8"/>
    <w:rsid w:val="00EE4D73"/>
    <w:rsid w:val="00EE51DF"/>
    <w:rsid w:val="00EE622F"/>
    <w:rsid w:val="00EE7851"/>
    <w:rsid w:val="00EF116F"/>
    <w:rsid w:val="00EF3BA1"/>
    <w:rsid w:val="00EF40D4"/>
    <w:rsid w:val="00EF4643"/>
    <w:rsid w:val="00EF6269"/>
    <w:rsid w:val="00EF6EC3"/>
    <w:rsid w:val="00F058AF"/>
    <w:rsid w:val="00F06423"/>
    <w:rsid w:val="00F06B91"/>
    <w:rsid w:val="00F06C8E"/>
    <w:rsid w:val="00F1376F"/>
    <w:rsid w:val="00F1525B"/>
    <w:rsid w:val="00F161FA"/>
    <w:rsid w:val="00F17D3B"/>
    <w:rsid w:val="00F2147E"/>
    <w:rsid w:val="00F2171A"/>
    <w:rsid w:val="00F22D03"/>
    <w:rsid w:val="00F26DCA"/>
    <w:rsid w:val="00F27A81"/>
    <w:rsid w:val="00F30808"/>
    <w:rsid w:val="00F31098"/>
    <w:rsid w:val="00F33F54"/>
    <w:rsid w:val="00F340A5"/>
    <w:rsid w:val="00F34DB0"/>
    <w:rsid w:val="00F34DB3"/>
    <w:rsid w:val="00F3513E"/>
    <w:rsid w:val="00F3546A"/>
    <w:rsid w:val="00F3720F"/>
    <w:rsid w:val="00F44855"/>
    <w:rsid w:val="00F44E1D"/>
    <w:rsid w:val="00F45D53"/>
    <w:rsid w:val="00F473E6"/>
    <w:rsid w:val="00F47AE0"/>
    <w:rsid w:val="00F50248"/>
    <w:rsid w:val="00F5065F"/>
    <w:rsid w:val="00F50A44"/>
    <w:rsid w:val="00F51026"/>
    <w:rsid w:val="00F5221E"/>
    <w:rsid w:val="00F52DBA"/>
    <w:rsid w:val="00F55B8C"/>
    <w:rsid w:val="00F60C71"/>
    <w:rsid w:val="00F61A95"/>
    <w:rsid w:val="00F61C60"/>
    <w:rsid w:val="00F6558B"/>
    <w:rsid w:val="00F65BAC"/>
    <w:rsid w:val="00F66A37"/>
    <w:rsid w:val="00F66EDB"/>
    <w:rsid w:val="00F676ED"/>
    <w:rsid w:val="00F7090C"/>
    <w:rsid w:val="00F714BE"/>
    <w:rsid w:val="00F71D53"/>
    <w:rsid w:val="00F72416"/>
    <w:rsid w:val="00F85236"/>
    <w:rsid w:val="00F87A32"/>
    <w:rsid w:val="00F903D1"/>
    <w:rsid w:val="00F910DE"/>
    <w:rsid w:val="00F92006"/>
    <w:rsid w:val="00F975D1"/>
    <w:rsid w:val="00F97D05"/>
    <w:rsid w:val="00FA0228"/>
    <w:rsid w:val="00FA51B0"/>
    <w:rsid w:val="00FA5D16"/>
    <w:rsid w:val="00FA7A92"/>
    <w:rsid w:val="00FB1B07"/>
    <w:rsid w:val="00FB33FC"/>
    <w:rsid w:val="00FB381A"/>
    <w:rsid w:val="00FB524F"/>
    <w:rsid w:val="00FB6247"/>
    <w:rsid w:val="00FC366E"/>
    <w:rsid w:val="00FC6507"/>
    <w:rsid w:val="00FC79BD"/>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C64DCF"/>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C64DCF"/>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174F64"/>
    <w:pPr>
      <w:tabs>
        <w:tab w:val="right" w:leader="dot" w:pos="9055"/>
      </w:tabs>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011968"/>
    <w:pPr>
      <w:tabs>
        <w:tab w:val="center" w:pos="4680"/>
        <w:tab w:val="right" w:pos="9360"/>
      </w:tabs>
      <w:spacing w:line="240" w:lineRule="auto"/>
    </w:pPr>
  </w:style>
  <w:style w:type="character" w:customStyle="1" w:styleId="FooterChar">
    <w:name w:val="Footer Char"/>
    <w:basedOn w:val="DefaultParagraphFont"/>
    <w:link w:val="Footer"/>
    <w:uiPriority w:val="99"/>
    <w:rsid w:val="00011968"/>
    <w:rPr>
      <w:rFonts w:ascii="Times New Roman" w:hAnsi="Times New Roman"/>
    </w:rPr>
  </w:style>
  <w:style w:type="character" w:styleId="PageNumber">
    <w:name w:val="page number"/>
    <w:basedOn w:val="DefaultParagraphFont"/>
    <w:uiPriority w:val="99"/>
    <w:semiHidden/>
    <w:unhideWhenUsed/>
    <w:rsid w:val="00011968"/>
  </w:style>
  <w:style w:type="paragraph" w:styleId="Title">
    <w:name w:val="Title"/>
    <w:basedOn w:val="Normal"/>
    <w:next w:val="Normal"/>
    <w:link w:val="TitleChar"/>
    <w:uiPriority w:val="10"/>
    <w:qFormat/>
    <w:rsid w:val="00174F64"/>
    <w:pPr>
      <w:spacing w:before="240" w:after="240"/>
      <w:contextualSpacing/>
    </w:pPr>
    <w:rPr>
      <w:rFonts w:eastAsiaTheme="majorEastAsia" w:cstheme="majorBidi"/>
      <w:b/>
      <w:caps/>
      <w:spacing w:val="-10"/>
      <w:kern w:val="28"/>
      <w:sz w:val="28"/>
      <w:szCs w:val="56"/>
    </w:rPr>
  </w:style>
  <w:style w:type="character" w:customStyle="1" w:styleId="TitleChar">
    <w:name w:val="Title Char"/>
    <w:basedOn w:val="DefaultParagraphFont"/>
    <w:link w:val="Title"/>
    <w:uiPriority w:val="10"/>
    <w:rsid w:val="00174F64"/>
    <w:rPr>
      <w:rFonts w:ascii="Times New Roman" w:eastAsiaTheme="majorEastAsia" w:hAnsi="Times New Roman" w:cstheme="majorBidi"/>
      <w:b/>
      <w:caps/>
      <w:spacing w:val="-10"/>
      <w:kern w:val="28"/>
      <w:sz w:val="28"/>
      <w:szCs w:val="56"/>
    </w:rPr>
  </w:style>
  <w:style w:type="paragraph" w:styleId="Header">
    <w:name w:val="header"/>
    <w:basedOn w:val="Normal"/>
    <w:link w:val="HeaderChar"/>
    <w:uiPriority w:val="99"/>
    <w:unhideWhenUsed/>
    <w:rsid w:val="00D26334"/>
    <w:pPr>
      <w:tabs>
        <w:tab w:val="center" w:pos="4680"/>
        <w:tab w:val="right" w:pos="9360"/>
      </w:tabs>
      <w:spacing w:line="240" w:lineRule="auto"/>
    </w:pPr>
  </w:style>
  <w:style w:type="character" w:customStyle="1" w:styleId="HeaderChar">
    <w:name w:val="Header Char"/>
    <w:basedOn w:val="DefaultParagraphFont"/>
    <w:link w:val="Header"/>
    <w:uiPriority w:val="99"/>
    <w:rsid w:val="00D2633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85467104">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28130280">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4239334">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26956569">
      <w:bodyDiv w:val="1"/>
      <w:marLeft w:val="0"/>
      <w:marRight w:val="0"/>
      <w:marTop w:val="0"/>
      <w:marBottom w:val="0"/>
      <w:divBdr>
        <w:top w:val="none" w:sz="0" w:space="0" w:color="auto"/>
        <w:left w:val="none" w:sz="0" w:space="0" w:color="auto"/>
        <w:bottom w:val="none" w:sz="0" w:space="0" w:color="auto"/>
        <w:right w:val="none" w:sz="0" w:space="0" w:color="auto"/>
      </w:divBdr>
    </w:div>
    <w:div w:id="237983524">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6452219">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7195826">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394862848">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792729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689837765">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89016275">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2730326">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66957674">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06316147">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0025700">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23327110">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52684506">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009525">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18498941">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3083946">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2956090">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17124057">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8185989">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7946330">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2547058">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17393583">
      <w:bodyDiv w:val="1"/>
      <w:marLeft w:val="0"/>
      <w:marRight w:val="0"/>
      <w:marTop w:val="0"/>
      <w:marBottom w:val="0"/>
      <w:divBdr>
        <w:top w:val="none" w:sz="0" w:space="0" w:color="auto"/>
        <w:left w:val="none" w:sz="0" w:space="0" w:color="auto"/>
        <w:bottom w:val="none" w:sz="0" w:space="0" w:color="auto"/>
        <w:right w:val="none" w:sz="0" w:space="0" w:color="auto"/>
      </w:divBdr>
    </w:div>
    <w:div w:id="1924875718">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67872911">
      <w:bodyDiv w:val="1"/>
      <w:marLeft w:val="0"/>
      <w:marRight w:val="0"/>
      <w:marTop w:val="0"/>
      <w:marBottom w:val="0"/>
      <w:divBdr>
        <w:top w:val="none" w:sz="0" w:space="0" w:color="auto"/>
        <w:left w:val="none" w:sz="0" w:space="0" w:color="auto"/>
        <w:bottom w:val="none" w:sz="0" w:space="0" w:color="auto"/>
        <w:right w:val="none" w:sz="0" w:space="0" w:color="auto"/>
      </w:divBdr>
    </w:div>
    <w:div w:id="2071154451">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em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machrisaa/tensorflow-vgg" TargetMode="External"/><Relationship Id="rId31" Type="http://schemas.openxmlformats.org/officeDocument/2006/relationships/image" Target="media/image21.tiff"/><Relationship Id="rId32" Type="http://schemas.openxmlformats.org/officeDocument/2006/relationships/image" Target="media/image22.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tiff"/><Relationship Id="rId36" Type="http://schemas.openxmlformats.org/officeDocument/2006/relationships/image" Target="media/image2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emf"/><Relationship Id="rId17" Type="http://schemas.openxmlformats.org/officeDocument/2006/relationships/image" Target="media/image10.png"/><Relationship Id="rId18" Type="http://schemas.openxmlformats.org/officeDocument/2006/relationships/image" Target="media/image11.emf"/><Relationship Id="rId19" Type="http://schemas.openxmlformats.org/officeDocument/2006/relationships/image" Target="media/image12.tiff"/><Relationship Id="rId37" Type="http://schemas.openxmlformats.org/officeDocument/2006/relationships/image" Target="media/image27.png"/><Relationship Id="rId38" Type="http://schemas.openxmlformats.org/officeDocument/2006/relationships/image" Target="media/image28.jpe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oter" Target="footer3.xml"/><Relationship Id="rId42" Type="http://schemas.openxmlformats.org/officeDocument/2006/relationships/fontTable" Target="fontTable.xml"/><Relationship Id="rId43" Type="http://schemas.microsoft.com/office/2011/relationships/people" Target="peop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istral">
    <w:panose1 w:val="030907020304070204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B349DD"/>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9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568359F1-A9C1-734E-BB74-DD07D1C2D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3417</TotalTime>
  <Pages>56</Pages>
  <Words>12363</Words>
  <Characters>83581</Characters>
  <Application>Microsoft Macintosh Word</Application>
  <DocSecurity>0</DocSecurity>
  <Lines>1519</Lines>
  <Paragraphs>479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95465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227</cp:revision>
  <dcterms:created xsi:type="dcterms:W3CDTF">2017-05-09T08:05:00Z</dcterms:created>
  <dcterms:modified xsi:type="dcterms:W3CDTF">2017-05-28T22:37:00Z</dcterms:modified>
</cp:coreProperties>
</file>